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58D4" w:rsidRDefault="00523D59" w:rsidP="000D385D">
      <w:pPr>
        <w:pStyle w:val="Title"/>
      </w:pPr>
      <w:r>
        <w:t xml:space="preserve">The </w:t>
      </w:r>
      <w:proofErr w:type="spellStart"/>
      <w:r w:rsidR="00007081">
        <w:t>Blakros</w:t>
      </w:r>
      <w:proofErr w:type="spellEnd"/>
      <w:r w:rsidR="00007081">
        <w:t xml:space="preserve"> Connection</w:t>
      </w:r>
    </w:p>
    <w:p w:rsidR="00007081" w:rsidRPr="00007081" w:rsidRDefault="00007081" w:rsidP="00007081">
      <w:pPr>
        <w:pStyle w:val="Title"/>
      </w:pPr>
      <w:proofErr w:type="spellStart"/>
      <w:r>
        <w:t>Subtier</w:t>
      </w:r>
      <w:proofErr w:type="spellEnd"/>
      <w:r>
        <w:t xml:space="preserve"> 5-6</w:t>
      </w:r>
    </w:p>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542A82" w:rsidRDefault="00542A82" w:rsidP="000D385D"/>
    <w:p w:rsidR="00542A82" w:rsidRDefault="00542A82" w:rsidP="000D385D"/>
    <w:p w:rsidR="008B4783" w:rsidRDefault="008B4783" w:rsidP="000D385D"/>
    <w:p w:rsidR="00523D59" w:rsidRDefault="00523D59" w:rsidP="000D385D"/>
    <w:p w:rsidR="008B4783" w:rsidRDefault="008B4783" w:rsidP="000D385D"/>
    <w:p w:rsidR="00542A82" w:rsidRDefault="00542A82" w:rsidP="000D385D"/>
    <w:p w:rsidR="00542A82" w:rsidRDefault="00542A82" w:rsidP="000D385D">
      <w:r w:rsidRPr="00542A82">
        <w:t>These stat blocks and other notes were compiled by J</w:t>
      </w:r>
      <w:r w:rsidR="00AE4153">
        <w:t>.</w:t>
      </w:r>
      <w:r w:rsidRPr="00542A82">
        <w:t xml:space="preserve"> McTeague. If you notice any errors, please contact me at </w:t>
      </w:r>
      <w:hyperlink r:id="rId8" w:history="1">
        <w:r w:rsidRPr="00341E61">
          <w:rPr>
            <w:rStyle w:val="Hyperlink"/>
            <w:rFonts w:cs="NexusSansOT-Bold"/>
            <w:bCs/>
          </w:rPr>
          <w:t>iammars21@gmail.com</w:t>
        </w:r>
      </w:hyperlink>
      <w:r>
        <w:t>.</w:t>
      </w:r>
    </w:p>
    <w:p w:rsidR="003C7B38" w:rsidRDefault="00542A82" w:rsidP="000D385D">
      <w:pPr>
        <w:rPr>
          <w:shd w:val="clear" w:color="auto" w:fill="FFFFFF" w:themeFill="background1"/>
        </w:rPr>
      </w:pPr>
      <w:r w:rsidRPr="00C252CB">
        <w:rPr>
          <w:shd w:val="clear" w:color="auto" w:fill="FFFFFF" w:themeFill="background1"/>
        </w:rPr>
        <w:t xml:space="preserve">This document uses trademarks and/or copyrights owned by </w:t>
      </w:r>
      <w:proofErr w:type="spellStart"/>
      <w:r w:rsidRPr="00C252CB">
        <w:rPr>
          <w:shd w:val="clear" w:color="auto" w:fill="FFFFFF" w:themeFill="background1"/>
        </w:rPr>
        <w:t>Paizo</w:t>
      </w:r>
      <w:proofErr w:type="spellEnd"/>
      <w:r w:rsidRPr="00C252CB">
        <w:rPr>
          <w:shd w:val="clear" w:color="auto" w:fill="FFFFFF" w:themeFill="background1"/>
        </w:rPr>
        <w:t xml:space="preserve"> Inc., which are used under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We are expressly prohibited from charging you to use or access this content. This </w:t>
      </w:r>
      <w:r w:rsidR="00B0784B">
        <w:rPr>
          <w:shd w:val="clear" w:color="auto" w:fill="FFFFFF" w:themeFill="background1"/>
        </w:rPr>
        <w:t>stat block document</w:t>
      </w:r>
      <w:r w:rsidRPr="00C252CB">
        <w:rPr>
          <w:shd w:val="clear" w:color="auto" w:fill="FFFFFF" w:themeFill="background1"/>
        </w:rPr>
        <w:t xml:space="preserve"> is not published, endorsed, or specifically approved by </w:t>
      </w:r>
      <w:proofErr w:type="spellStart"/>
      <w:r w:rsidRPr="00C252CB">
        <w:rPr>
          <w:shd w:val="clear" w:color="auto" w:fill="FFFFFF" w:themeFill="background1"/>
        </w:rPr>
        <w:t>Paizo</w:t>
      </w:r>
      <w:proofErr w:type="spellEnd"/>
      <w:r w:rsidRPr="00C252CB">
        <w:rPr>
          <w:shd w:val="clear" w:color="auto" w:fill="FFFFFF" w:themeFill="background1"/>
        </w:rPr>
        <w:t xml:space="preserve"> Inc. For more information about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please visit</w:t>
      </w:r>
      <w:r w:rsidRPr="00C252CB">
        <w:rPr>
          <w:rStyle w:val="apple-converted-space"/>
          <w:color w:val="000000"/>
          <w:shd w:val="clear" w:color="auto" w:fill="FFFFFF" w:themeFill="background1"/>
        </w:rPr>
        <w:t> </w:t>
      </w:r>
      <w:hyperlink r:id="rId9" w:history="1">
        <w:r w:rsidRPr="00C252CB">
          <w:rPr>
            <w:rStyle w:val="Hyperlink"/>
            <w:color w:val="4D3A98"/>
            <w:bdr w:val="none" w:sz="0" w:space="0" w:color="auto" w:frame="1"/>
            <w:shd w:val="clear" w:color="auto" w:fill="FFFFFF" w:themeFill="background1"/>
          </w:rPr>
          <w:t>paizo.com/</w:t>
        </w:r>
        <w:proofErr w:type="spellStart"/>
        <w:r w:rsidRPr="00C252CB">
          <w:rPr>
            <w:rStyle w:val="Hyperlink"/>
            <w:color w:val="4D3A98"/>
            <w:bdr w:val="none" w:sz="0" w:space="0" w:color="auto" w:frame="1"/>
            <w:shd w:val="clear" w:color="auto" w:fill="FFFFFF" w:themeFill="background1"/>
          </w:rPr>
          <w:t>communityuse</w:t>
        </w:r>
        <w:proofErr w:type="spellEnd"/>
      </w:hyperlink>
      <w:r w:rsidRPr="00C252CB">
        <w:rPr>
          <w:shd w:val="clear" w:color="auto" w:fill="FFFFFF" w:themeFill="background1"/>
        </w:rPr>
        <w:t xml:space="preserve">. For more information about </w:t>
      </w:r>
      <w:proofErr w:type="spellStart"/>
      <w:r w:rsidRPr="00C252CB">
        <w:rPr>
          <w:shd w:val="clear" w:color="auto" w:fill="FFFFFF" w:themeFill="background1"/>
        </w:rPr>
        <w:t>Paizo</w:t>
      </w:r>
      <w:proofErr w:type="spellEnd"/>
      <w:r w:rsidRPr="00C252CB">
        <w:rPr>
          <w:shd w:val="clear" w:color="auto" w:fill="FFFFFF" w:themeFill="background1"/>
        </w:rPr>
        <w:t xml:space="preserve"> Inc. and </w:t>
      </w:r>
      <w:proofErr w:type="spellStart"/>
      <w:r w:rsidRPr="00C252CB">
        <w:rPr>
          <w:shd w:val="clear" w:color="auto" w:fill="FFFFFF" w:themeFill="background1"/>
        </w:rPr>
        <w:t>Paizo</w:t>
      </w:r>
      <w:proofErr w:type="spellEnd"/>
      <w:r w:rsidRPr="00C252CB">
        <w:rPr>
          <w:shd w:val="clear" w:color="auto" w:fill="FFFFFF" w:themeFill="background1"/>
        </w:rPr>
        <w:t xml:space="preserve"> products, please visit</w:t>
      </w:r>
      <w:r w:rsidRPr="00C252CB">
        <w:rPr>
          <w:rStyle w:val="apple-converted-space"/>
          <w:color w:val="000000"/>
          <w:shd w:val="clear" w:color="auto" w:fill="FFFFFF" w:themeFill="background1"/>
        </w:rPr>
        <w:t> </w:t>
      </w:r>
      <w:hyperlink r:id="rId10" w:history="1">
        <w:r w:rsidRPr="00C252CB">
          <w:rPr>
            <w:rStyle w:val="Hyperlink"/>
            <w:color w:val="4D3A98"/>
            <w:bdr w:val="none" w:sz="0" w:space="0" w:color="auto" w:frame="1"/>
            <w:shd w:val="clear" w:color="auto" w:fill="FFFFFF" w:themeFill="background1"/>
          </w:rPr>
          <w:t>paizo.com</w:t>
        </w:r>
      </w:hyperlink>
      <w:r w:rsidRPr="00C252CB">
        <w:rPr>
          <w:shd w:val="clear" w:color="auto" w:fill="FFFFFF" w:themeFill="background1"/>
        </w:rPr>
        <w:t>.</w:t>
      </w:r>
    </w:p>
    <w:p w:rsidR="00523D59" w:rsidRDefault="00523D59">
      <w:pPr>
        <w:spacing w:after="200" w:line="276" w:lineRule="auto"/>
        <w:rPr>
          <w:shd w:val="clear" w:color="auto" w:fill="FFFFFF" w:themeFill="background1"/>
        </w:rPr>
      </w:pPr>
      <w:r>
        <w:rPr>
          <w:shd w:val="clear" w:color="auto" w:fill="FFFFFF" w:themeFill="background1"/>
        </w:rPr>
        <w:br w:type="page"/>
      </w:r>
    </w:p>
    <w:p w:rsidR="001606C2" w:rsidRDefault="001606C2">
      <w:pPr>
        <w:pStyle w:val="TOCHeading"/>
        <w:rPr>
          <w:rFonts w:asciiTheme="minorHAnsi" w:eastAsiaTheme="minorHAnsi" w:hAnsiTheme="minorHAnsi" w:cs="NexusSansOT"/>
          <w:iCs/>
          <w:color w:val="auto"/>
          <w:sz w:val="22"/>
          <w:szCs w:val="22"/>
        </w:rPr>
        <w:sectPr w:rsidR="001606C2" w:rsidSect="00AF0C3E">
          <w:headerReference w:type="default" r:id="rId11"/>
          <w:footerReference w:type="default" r:id="rId12"/>
          <w:pgSz w:w="12420" w:h="16020"/>
          <w:pgMar w:top="1440" w:right="1440" w:bottom="1440" w:left="1440" w:header="720" w:footer="720" w:gutter="0"/>
          <w:cols w:space="720"/>
          <w:noEndnote/>
          <w:titlePg/>
          <w:docGrid w:linePitch="299"/>
        </w:sectPr>
      </w:pPr>
    </w:p>
    <w:sdt>
      <w:sdtPr>
        <w:rPr>
          <w:rFonts w:asciiTheme="minorHAnsi" w:eastAsiaTheme="minorHAnsi" w:hAnsiTheme="minorHAnsi" w:cs="NexusSansOT"/>
          <w:iCs/>
          <w:color w:val="auto"/>
          <w:sz w:val="22"/>
          <w:szCs w:val="22"/>
        </w:rPr>
        <w:id w:val="-1220127958"/>
        <w:docPartObj>
          <w:docPartGallery w:val="Table of Contents"/>
          <w:docPartUnique/>
        </w:docPartObj>
      </w:sdtPr>
      <w:sdtEndPr>
        <w:rPr>
          <w:b/>
          <w:bCs/>
          <w:noProof/>
        </w:rPr>
      </w:sdtEndPr>
      <w:sdtContent>
        <w:p w:rsidR="00A13A39" w:rsidRDefault="00A13A39">
          <w:pPr>
            <w:pStyle w:val="TOCHeading"/>
          </w:pPr>
          <w:r>
            <w:t>Contents</w:t>
          </w:r>
        </w:p>
        <w:p w:rsidR="00007081" w:rsidRDefault="00A13A39">
          <w:pPr>
            <w:pStyle w:val="TOC1"/>
            <w:tabs>
              <w:tab w:val="left" w:pos="440"/>
              <w:tab w:val="right" w:leader="dot" w:pos="9530"/>
            </w:tabs>
            <w:rPr>
              <w:rFonts w:asciiTheme="minorHAnsi" w:eastAsiaTheme="minorEastAsia" w:hAnsiTheme="minorHAnsi" w:cstheme="minorBidi"/>
              <w:b w:val="0"/>
              <w:bCs w:val="0"/>
              <w:caps w:val="0"/>
              <w:noProof/>
              <w:sz w:val="22"/>
              <w:szCs w:val="22"/>
            </w:rPr>
          </w:pPr>
          <w:r>
            <w:fldChar w:fldCharType="begin"/>
          </w:r>
          <w:r>
            <w:instrText xml:space="preserve"> TOC \o "1-3" \h \z \u </w:instrText>
          </w:r>
          <w:r>
            <w:fldChar w:fldCharType="separate"/>
          </w:r>
          <w:hyperlink w:anchor="_Toc434237020" w:history="1">
            <w:r w:rsidR="00007081" w:rsidRPr="004D0098">
              <w:rPr>
                <w:rStyle w:val="Hyperlink"/>
                <w:noProof/>
              </w:rPr>
              <w:t>A.</w:t>
            </w:r>
            <w:r w:rsidR="00007081">
              <w:rPr>
                <w:rFonts w:asciiTheme="minorHAnsi" w:eastAsiaTheme="minorEastAsia" w:hAnsiTheme="minorHAnsi" w:cstheme="minorBidi"/>
                <w:b w:val="0"/>
                <w:bCs w:val="0"/>
                <w:caps w:val="0"/>
                <w:noProof/>
                <w:sz w:val="22"/>
                <w:szCs w:val="22"/>
              </w:rPr>
              <w:tab/>
            </w:r>
            <w:r w:rsidR="00007081" w:rsidRPr="004D0098">
              <w:rPr>
                <w:rStyle w:val="Hyperlink"/>
                <w:noProof/>
              </w:rPr>
              <w:t>The Collection Esoterica</w:t>
            </w:r>
            <w:r w:rsidR="00007081">
              <w:rPr>
                <w:noProof/>
                <w:webHidden/>
              </w:rPr>
              <w:tab/>
            </w:r>
            <w:r w:rsidR="00007081">
              <w:rPr>
                <w:noProof/>
                <w:webHidden/>
              </w:rPr>
              <w:fldChar w:fldCharType="begin"/>
            </w:r>
            <w:r w:rsidR="00007081">
              <w:rPr>
                <w:noProof/>
                <w:webHidden/>
              </w:rPr>
              <w:instrText xml:space="preserve"> PAGEREF _Toc434237020 \h </w:instrText>
            </w:r>
            <w:r w:rsidR="00007081">
              <w:rPr>
                <w:noProof/>
                <w:webHidden/>
              </w:rPr>
            </w:r>
            <w:r w:rsidR="00007081">
              <w:rPr>
                <w:noProof/>
                <w:webHidden/>
              </w:rPr>
              <w:fldChar w:fldCharType="separate"/>
            </w:r>
            <w:r w:rsidR="00007081">
              <w:rPr>
                <w:noProof/>
                <w:webHidden/>
              </w:rPr>
              <w:t>3</w:t>
            </w:r>
            <w:r w:rsidR="00007081">
              <w:rPr>
                <w:noProof/>
                <w:webHidden/>
              </w:rPr>
              <w:fldChar w:fldCharType="end"/>
            </w:r>
          </w:hyperlink>
        </w:p>
        <w:p w:rsidR="00007081" w:rsidRDefault="00007081">
          <w:pPr>
            <w:pStyle w:val="TOC2"/>
            <w:rPr>
              <w:rFonts w:eastAsiaTheme="minorEastAsia" w:cstheme="minorBidi"/>
              <w:b w:val="0"/>
              <w:bCs w:val="0"/>
              <w:noProof/>
              <w:sz w:val="22"/>
              <w:szCs w:val="22"/>
            </w:rPr>
          </w:pPr>
          <w:hyperlink w:anchor="_Toc434237021" w:history="1">
            <w:r w:rsidRPr="004D0098">
              <w:rPr>
                <w:rStyle w:val="Hyperlink"/>
                <w:noProof/>
              </w:rPr>
              <w:t xml:space="preserve">INVISIBLE STALKER </w:t>
            </w:r>
            <w:r>
              <w:rPr>
                <w:rFonts w:eastAsiaTheme="minorEastAsia" w:cstheme="minorBidi"/>
                <w:b w:val="0"/>
                <w:bCs w:val="0"/>
                <w:noProof/>
                <w:sz w:val="22"/>
                <w:szCs w:val="22"/>
              </w:rPr>
              <w:tab/>
            </w:r>
            <w:r w:rsidRPr="004D0098">
              <w:rPr>
                <w:rStyle w:val="Hyperlink"/>
                <w:noProof/>
              </w:rPr>
              <w:t xml:space="preserve">         CR 7</w:t>
            </w:r>
            <w:r>
              <w:rPr>
                <w:noProof/>
                <w:webHidden/>
              </w:rPr>
              <w:tab/>
            </w:r>
            <w:r>
              <w:rPr>
                <w:noProof/>
                <w:webHidden/>
              </w:rPr>
              <w:fldChar w:fldCharType="begin"/>
            </w:r>
            <w:r>
              <w:rPr>
                <w:noProof/>
                <w:webHidden/>
              </w:rPr>
              <w:instrText xml:space="preserve"> PAGEREF _Toc434237021 \h </w:instrText>
            </w:r>
            <w:r>
              <w:rPr>
                <w:noProof/>
                <w:webHidden/>
              </w:rPr>
            </w:r>
            <w:r>
              <w:rPr>
                <w:noProof/>
                <w:webHidden/>
              </w:rPr>
              <w:fldChar w:fldCharType="separate"/>
            </w:r>
            <w:r>
              <w:rPr>
                <w:noProof/>
                <w:webHidden/>
              </w:rPr>
              <w:t>3</w:t>
            </w:r>
            <w:r>
              <w:rPr>
                <w:noProof/>
                <w:webHidden/>
              </w:rPr>
              <w:fldChar w:fldCharType="end"/>
            </w:r>
          </w:hyperlink>
        </w:p>
        <w:p w:rsidR="00007081" w:rsidRDefault="00007081">
          <w:pPr>
            <w:pStyle w:val="TOC1"/>
            <w:tabs>
              <w:tab w:val="right" w:leader="dot" w:pos="9530"/>
            </w:tabs>
            <w:rPr>
              <w:rFonts w:asciiTheme="minorHAnsi" w:eastAsiaTheme="minorEastAsia" w:hAnsiTheme="minorHAnsi" w:cstheme="minorBidi"/>
              <w:b w:val="0"/>
              <w:bCs w:val="0"/>
              <w:caps w:val="0"/>
              <w:noProof/>
              <w:sz w:val="22"/>
              <w:szCs w:val="22"/>
            </w:rPr>
          </w:pPr>
          <w:hyperlink w:anchor="_Toc434237022" w:history="1">
            <w:r w:rsidRPr="004D0098">
              <w:rPr>
                <w:rStyle w:val="Hyperlink"/>
                <w:noProof/>
              </w:rPr>
              <w:t>B. The Sealed Wing</w:t>
            </w:r>
            <w:r>
              <w:rPr>
                <w:noProof/>
                <w:webHidden/>
              </w:rPr>
              <w:tab/>
            </w:r>
            <w:r>
              <w:rPr>
                <w:noProof/>
                <w:webHidden/>
              </w:rPr>
              <w:fldChar w:fldCharType="begin"/>
            </w:r>
            <w:r>
              <w:rPr>
                <w:noProof/>
                <w:webHidden/>
              </w:rPr>
              <w:instrText xml:space="preserve"> PAGEREF _Toc434237022 \h </w:instrText>
            </w:r>
            <w:r>
              <w:rPr>
                <w:noProof/>
                <w:webHidden/>
              </w:rPr>
            </w:r>
            <w:r>
              <w:rPr>
                <w:noProof/>
                <w:webHidden/>
              </w:rPr>
              <w:fldChar w:fldCharType="separate"/>
            </w:r>
            <w:r>
              <w:rPr>
                <w:noProof/>
                <w:webHidden/>
              </w:rPr>
              <w:t>4</w:t>
            </w:r>
            <w:r>
              <w:rPr>
                <w:noProof/>
                <w:webHidden/>
              </w:rPr>
              <w:fldChar w:fldCharType="end"/>
            </w:r>
          </w:hyperlink>
        </w:p>
        <w:p w:rsidR="00007081" w:rsidRDefault="00007081">
          <w:pPr>
            <w:pStyle w:val="TOC2"/>
            <w:rPr>
              <w:rFonts w:eastAsiaTheme="minorEastAsia" w:cstheme="minorBidi"/>
              <w:b w:val="0"/>
              <w:bCs w:val="0"/>
              <w:noProof/>
              <w:sz w:val="22"/>
              <w:szCs w:val="22"/>
            </w:rPr>
          </w:pPr>
          <w:hyperlink w:anchor="_Toc434237023" w:history="1">
            <w:r w:rsidRPr="004D0098">
              <w:rPr>
                <w:rStyle w:val="Hyperlink"/>
                <w:noProof/>
              </w:rPr>
              <w:t>Primal Magic Table</w:t>
            </w:r>
            <w:r>
              <w:rPr>
                <w:noProof/>
                <w:webHidden/>
              </w:rPr>
              <w:tab/>
            </w:r>
            <w:r>
              <w:rPr>
                <w:noProof/>
                <w:webHidden/>
              </w:rPr>
              <w:fldChar w:fldCharType="begin"/>
            </w:r>
            <w:r>
              <w:rPr>
                <w:noProof/>
                <w:webHidden/>
              </w:rPr>
              <w:instrText xml:space="preserve"> PAGEREF _Toc434237023 \h </w:instrText>
            </w:r>
            <w:r>
              <w:rPr>
                <w:noProof/>
                <w:webHidden/>
              </w:rPr>
            </w:r>
            <w:r>
              <w:rPr>
                <w:noProof/>
                <w:webHidden/>
              </w:rPr>
              <w:fldChar w:fldCharType="separate"/>
            </w:r>
            <w:r>
              <w:rPr>
                <w:noProof/>
                <w:webHidden/>
              </w:rPr>
              <w:t>4</w:t>
            </w:r>
            <w:r>
              <w:rPr>
                <w:noProof/>
                <w:webHidden/>
              </w:rPr>
              <w:fldChar w:fldCharType="end"/>
            </w:r>
          </w:hyperlink>
        </w:p>
        <w:p w:rsidR="00007081" w:rsidRDefault="00007081">
          <w:pPr>
            <w:pStyle w:val="TOC1"/>
            <w:tabs>
              <w:tab w:val="right" w:leader="dot" w:pos="9530"/>
            </w:tabs>
            <w:rPr>
              <w:rFonts w:asciiTheme="minorHAnsi" w:eastAsiaTheme="minorEastAsia" w:hAnsiTheme="minorHAnsi" w:cstheme="minorBidi"/>
              <w:b w:val="0"/>
              <w:bCs w:val="0"/>
              <w:caps w:val="0"/>
              <w:noProof/>
              <w:sz w:val="22"/>
              <w:szCs w:val="22"/>
            </w:rPr>
          </w:pPr>
          <w:hyperlink w:anchor="_Toc434237024" w:history="1">
            <w:r w:rsidRPr="004D0098">
              <w:rPr>
                <w:rStyle w:val="Hyperlink"/>
                <w:noProof/>
              </w:rPr>
              <w:t>B2. The Ruined Library</w:t>
            </w:r>
            <w:r>
              <w:rPr>
                <w:noProof/>
                <w:webHidden/>
              </w:rPr>
              <w:tab/>
            </w:r>
            <w:r>
              <w:rPr>
                <w:noProof/>
                <w:webHidden/>
              </w:rPr>
              <w:fldChar w:fldCharType="begin"/>
            </w:r>
            <w:r>
              <w:rPr>
                <w:noProof/>
                <w:webHidden/>
              </w:rPr>
              <w:instrText xml:space="preserve"> PAGEREF _Toc434237024 \h </w:instrText>
            </w:r>
            <w:r>
              <w:rPr>
                <w:noProof/>
                <w:webHidden/>
              </w:rPr>
            </w:r>
            <w:r>
              <w:rPr>
                <w:noProof/>
                <w:webHidden/>
              </w:rPr>
              <w:fldChar w:fldCharType="separate"/>
            </w:r>
            <w:r>
              <w:rPr>
                <w:noProof/>
                <w:webHidden/>
              </w:rPr>
              <w:t>5</w:t>
            </w:r>
            <w:r>
              <w:rPr>
                <w:noProof/>
                <w:webHidden/>
              </w:rPr>
              <w:fldChar w:fldCharType="end"/>
            </w:r>
          </w:hyperlink>
        </w:p>
        <w:p w:rsidR="00007081" w:rsidRDefault="00007081">
          <w:pPr>
            <w:pStyle w:val="TOC2"/>
            <w:rPr>
              <w:rFonts w:eastAsiaTheme="minorEastAsia" w:cstheme="minorBidi"/>
              <w:b w:val="0"/>
              <w:bCs w:val="0"/>
              <w:noProof/>
              <w:sz w:val="22"/>
              <w:szCs w:val="22"/>
            </w:rPr>
          </w:pPr>
          <w:hyperlink w:anchor="_Toc434237025" w:history="1">
            <w:r w:rsidRPr="004D0098">
              <w:rPr>
                <w:rStyle w:val="Hyperlink"/>
                <w:noProof/>
              </w:rPr>
              <w:t xml:space="preserve">SPRITE SWARM </w:t>
            </w:r>
            <w:r>
              <w:rPr>
                <w:rFonts w:eastAsiaTheme="minorEastAsia" w:cstheme="minorBidi"/>
                <w:b w:val="0"/>
                <w:bCs w:val="0"/>
                <w:noProof/>
                <w:sz w:val="22"/>
                <w:szCs w:val="22"/>
              </w:rPr>
              <w:tab/>
            </w:r>
            <w:r w:rsidRPr="004D0098">
              <w:rPr>
                <w:rStyle w:val="Hyperlink"/>
                <w:noProof/>
              </w:rPr>
              <w:t xml:space="preserve">         CR 5</w:t>
            </w:r>
            <w:r>
              <w:rPr>
                <w:noProof/>
                <w:webHidden/>
              </w:rPr>
              <w:tab/>
            </w:r>
            <w:r>
              <w:rPr>
                <w:noProof/>
                <w:webHidden/>
              </w:rPr>
              <w:fldChar w:fldCharType="begin"/>
            </w:r>
            <w:r>
              <w:rPr>
                <w:noProof/>
                <w:webHidden/>
              </w:rPr>
              <w:instrText xml:space="preserve"> PAGEREF _Toc434237025 \h </w:instrText>
            </w:r>
            <w:r>
              <w:rPr>
                <w:noProof/>
                <w:webHidden/>
              </w:rPr>
            </w:r>
            <w:r>
              <w:rPr>
                <w:noProof/>
                <w:webHidden/>
              </w:rPr>
              <w:fldChar w:fldCharType="separate"/>
            </w:r>
            <w:r>
              <w:rPr>
                <w:noProof/>
                <w:webHidden/>
              </w:rPr>
              <w:t>5</w:t>
            </w:r>
            <w:r>
              <w:rPr>
                <w:noProof/>
                <w:webHidden/>
              </w:rPr>
              <w:fldChar w:fldCharType="end"/>
            </w:r>
          </w:hyperlink>
        </w:p>
        <w:p w:rsidR="00007081" w:rsidRDefault="00007081">
          <w:pPr>
            <w:pStyle w:val="TOC1"/>
            <w:tabs>
              <w:tab w:val="right" w:leader="dot" w:pos="9530"/>
            </w:tabs>
            <w:rPr>
              <w:rFonts w:asciiTheme="minorHAnsi" w:eastAsiaTheme="minorEastAsia" w:hAnsiTheme="minorHAnsi" w:cstheme="minorBidi"/>
              <w:b w:val="0"/>
              <w:bCs w:val="0"/>
              <w:caps w:val="0"/>
              <w:noProof/>
              <w:sz w:val="22"/>
              <w:szCs w:val="22"/>
            </w:rPr>
          </w:pPr>
          <w:hyperlink w:anchor="_Toc434237026" w:history="1">
            <w:r w:rsidRPr="004D0098">
              <w:rPr>
                <w:rStyle w:val="Hyperlink"/>
                <w:noProof/>
              </w:rPr>
              <w:t>B3. Lower Planes Archive</w:t>
            </w:r>
            <w:r>
              <w:rPr>
                <w:noProof/>
                <w:webHidden/>
              </w:rPr>
              <w:tab/>
            </w:r>
            <w:r>
              <w:rPr>
                <w:noProof/>
                <w:webHidden/>
              </w:rPr>
              <w:fldChar w:fldCharType="begin"/>
            </w:r>
            <w:r>
              <w:rPr>
                <w:noProof/>
                <w:webHidden/>
              </w:rPr>
              <w:instrText xml:space="preserve"> PAGEREF _Toc434237026 \h </w:instrText>
            </w:r>
            <w:r>
              <w:rPr>
                <w:noProof/>
                <w:webHidden/>
              </w:rPr>
            </w:r>
            <w:r>
              <w:rPr>
                <w:noProof/>
                <w:webHidden/>
              </w:rPr>
              <w:fldChar w:fldCharType="separate"/>
            </w:r>
            <w:r>
              <w:rPr>
                <w:noProof/>
                <w:webHidden/>
              </w:rPr>
              <w:t>6</w:t>
            </w:r>
            <w:r>
              <w:rPr>
                <w:noProof/>
                <w:webHidden/>
              </w:rPr>
              <w:fldChar w:fldCharType="end"/>
            </w:r>
          </w:hyperlink>
        </w:p>
        <w:p w:rsidR="00007081" w:rsidRDefault="00007081">
          <w:pPr>
            <w:pStyle w:val="TOC2"/>
            <w:rPr>
              <w:rFonts w:eastAsiaTheme="minorEastAsia" w:cstheme="minorBidi"/>
              <w:b w:val="0"/>
              <w:bCs w:val="0"/>
              <w:noProof/>
              <w:sz w:val="22"/>
              <w:szCs w:val="22"/>
            </w:rPr>
          </w:pPr>
          <w:hyperlink w:anchor="_Toc434237027" w:history="1">
            <w:r w:rsidRPr="004D0098">
              <w:rPr>
                <w:rStyle w:val="Hyperlink"/>
                <w:noProof/>
              </w:rPr>
              <w:t>CRUSHING DESPAIR</w:t>
            </w:r>
            <w:r>
              <w:rPr>
                <w:noProof/>
                <w:webHidden/>
              </w:rPr>
              <w:tab/>
            </w:r>
            <w:r>
              <w:rPr>
                <w:noProof/>
                <w:webHidden/>
              </w:rPr>
              <w:fldChar w:fldCharType="begin"/>
            </w:r>
            <w:r>
              <w:rPr>
                <w:noProof/>
                <w:webHidden/>
              </w:rPr>
              <w:instrText xml:space="preserve"> PAGEREF _Toc434237027 \h </w:instrText>
            </w:r>
            <w:r>
              <w:rPr>
                <w:noProof/>
                <w:webHidden/>
              </w:rPr>
            </w:r>
            <w:r>
              <w:rPr>
                <w:noProof/>
                <w:webHidden/>
              </w:rPr>
              <w:fldChar w:fldCharType="separate"/>
            </w:r>
            <w:r>
              <w:rPr>
                <w:noProof/>
                <w:webHidden/>
              </w:rPr>
              <w:t>6</w:t>
            </w:r>
            <w:r>
              <w:rPr>
                <w:noProof/>
                <w:webHidden/>
              </w:rPr>
              <w:fldChar w:fldCharType="end"/>
            </w:r>
          </w:hyperlink>
        </w:p>
        <w:p w:rsidR="00007081" w:rsidRDefault="00007081">
          <w:pPr>
            <w:pStyle w:val="TOC1"/>
            <w:tabs>
              <w:tab w:val="right" w:leader="dot" w:pos="9530"/>
            </w:tabs>
            <w:rPr>
              <w:rFonts w:asciiTheme="minorHAnsi" w:eastAsiaTheme="minorEastAsia" w:hAnsiTheme="minorHAnsi" w:cstheme="minorBidi"/>
              <w:b w:val="0"/>
              <w:bCs w:val="0"/>
              <w:caps w:val="0"/>
              <w:noProof/>
              <w:sz w:val="22"/>
              <w:szCs w:val="22"/>
            </w:rPr>
          </w:pPr>
          <w:hyperlink w:anchor="_Toc434237028" w:history="1">
            <w:r w:rsidRPr="004D0098">
              <w:rPr>
                <w:rStyle w:val="Hyperlink"/>
                <w:noProof/>
              </w:rPr>
              <w:t>C1. The Memory Pools</w:t>
            </w:r>
            <w:r>
              <w:rPr>
                <w:noProof/>
                <w:webHidden/>
              </w:rPr>
              <w:tab/>
            </w:r>
            <w:r>
              <w:rPr>
                <w:noProof/>
                <w:webHidden/>
              </w:rPr>
              <w:fldChar w:fldCharType="begin"/>
            </w:r>
            <w:r>
              <w:rPr>
                <w:noProof/>
                <w:webHidden/>
              </w:rPr>
              <w:instrText xml:space="preserve"> PAGEREF _Toc434237028 \h </w:instrText>
            </w:r>
            <w:r>
              <w:rPr>
                <w:noProof/>
                <w:webHidden/>
              </w:rPr>
            </w:r>
            <w:r>
              <w:rPr>
                <w:noProof/>
                <w:webHidden/>
              </w:rPr>
              <w:fldChar w:fldCharType="separate"/>
            </w:r>
            <w:r>
              <w:rPr>
                <w:noProof/>
                <w:webHidden/>
              </w:rPr>
              <w:t>7</w:t>
            </w:r>
            <w:r>
              <w:rPr>
                <w:noProof/>
                <w:webHidden/>
              </w:rPr>
              <w:fldChar w:fldCharType="end"/>
            </w:r>
          </w:hyperlink>
        </w:p>
        <w:p w:rsidR="00007081" w:rsidRDefault="00007081">
          <w:pPr>
            <w:pStyle w:val="TOC2"/>
            <w:rPr>
              <w:rFonts w:eastAsiaTheme="minorEastAsia" w:cstheme="minorBidi"/>
              <w:b w:val="0"/>
              <w:bCs w:val="0"/>
              <w:noProof/>
              <w:sz w:val="22"/>
              <w:szCs w:val="22"/>
            </w:rPr>
          </w:pPr>
          <w:hyperlink w:anchor="_Toc434237029" w:history="1">
            <w:r w:rsidRPr="004D0098">
              <w:rPr>
                <w:rStyle w:val="Hyperlink"/>
                <w:noProof/>
              </w:rPr>
              <w:t xml:space="preserve">ASLYNN’S EYES (2) </w:t>
            </w:r>
            <w:r>
              <w:rPr>
                <w:rFonts w:eastAsiaTheme="minorEastAsia" w:cstheme="minorBidi"/>
                <w:b w:val="0"/>
                <w:bCs w:val="0"/>
                <w:noProof/>
                <w:sz w:val="22"/>
                <w:szCs w:val="22"/>
              </w:rPr>
              <w:tab/>
            </w:r>
            <w:r w:rsidRPr="004D0098">
              <w:rPr>
                <w:rStyle w:val="Hyperlink"/>
                <w:noProof/>
              </w:rPr>
              <w:t xml:space="preserve">         CR 4</w:t>
            </w:r>
            <w:r>
              <w:rPr>
                <w:noProof/>
                <w:webHidden/>
              </w:rPr>
              <w:tab/>
            </w:r>
            <w:r>
              <w:rPr>
                <w:noProof/>
                <w:webHidden/>
              </w:rPr>
              <w:fldChar w:fldCharType="begin"/>
            </w:r>
            <w:r>
              <w:rPr>
                <w:noProof/>
                <w:webHidden/>
              </w:rPr>
              <w:instrText xml:space="preserve"> PAGEREF _Toc434237029 \h </w:instrText>
            </w:r>
            <w:r>
              <w:rPr>
                <w:noProof/>
                <w:webHidden/>
              </w:rPr>
            </w:r>
            <w:r>
              <w:rPr>
                <w:noProof/>
                <w:webHidden/>
              </w:rPr>
              <w:fldChar w:fldCharType="separate"/>
            </w:r>
            <w:r>
              <w:rPr>
                <w:noProof/>
                <w:webHidden/>
              </w:rPr>
              <w:t>7</w:t>
            </w:r>
            <w:r>
              <w:rPr>
                <w:noProof/>
                <w:webHidden/>
              </w:rPr>
              <w:fldChar w:fldCharType="end"/>
            </w:r>
          </w:hyperlink>
        </w:p>
        <w:p w:rsidR="00007081" w:rsidRDefault="00007081">
          <w:pPr>
            <w:pStyle w:val="TOC1"/>
            <w:tabs>
              <w:tab w:val="right" w:leader="dot" w:pos="9530"/>
            </w:tabs>
            <w:rPr>
              <w:rFonts w:asciiTheme="minorHAnsi" w:eastAsiaTheme="minorEastAsia" w:hAnsiTheme="minorHAnsi" w:cstheme="minorBidi"/>
              <w:b w:val="0"/>
              <w:bCs w:val="0"/>
              <w:caps w:val="0"/>
              <w:noProof/>
              <w:sz w:val="22"/>
              <w:szCs w:val="22"/>
            </w:rPr>
          </w:pPr>
          <w:hyperlink w:anchor="_Toc434237030" w:history="1">
            <w:r w:rsidRPr="004D0098">
              <w:rPr>
                <w:rStyle w:val="Hyperlink"/>
                <w:noProof/>
              </w:rPr>
              <w:t>C3. Aslynn’s Mirror</w:t>
            </w:r>
            <w:r>
              <w:rPr>
                <w:noProof/>
                <w:webHidden/>
              </w:rPr>
              <w:tab/>
            </w:r>
            <w:r>
              <w:rPr>
                <w:noProof/>
                <w:webHidden/>
              </w:rPr>
              <w:fldChar w:fldCharType="begin"/>
            </w:r>
            <w:r>
              <w:rPr>
                <w:noProof/>
                <w:webHidden/>
              </w:rPr>
              <w:instrText xml:space="preserve"> PAGEREF _Toc434237030 \h </w:instrText>
            </w:r>
            <w:r>
              <w:rPr>
                <w:noProof/>
                <w:webHidden/>
              </w:rPr>
            </w:r>
            <w:r>
              <w:rPr>
                <w:noProof/>
                <w:webHidden/>
              </w:rPr>
              <w:fldChar w:fldCharType="separate"/>
            </w:r>
            <w:r>
              <w:rPr>
                <w:noProof/>
                <w:webHidden/>
              </w:rPr>
              <w:t>9</w:t>
            </w:r>
            <w:r>
              <w:rPr>
                <w:noProof/>
                <w:webHidden/>
              </w:rPr>
              <w:fldChar w:fldCharType="end"/>
            </w:r>
          </w:hyperlink>
        </w:p>
        <w:p w:rsidR="00007081" w:rsidRDefault="00007081">
          <w:pPr>
            <w:pStyle w:val="TOC2"/>
            <w:rPr>
              <w:rFonts w:eastAsiaTheme="minorEastAsia" w:cstheme="minorBidi"/>
              <w:b w:val="0"/>
              <w:bCs w:val="0"/>
              <w:noProof/>
              <w:sz w:val="22"/>
              <w:szCs w:val="22"/>
            </w:rPr>
          </w:pPr>
          <w:hyperlink w:anchor="_Toc434237031" w:history="1">
            <w:r w:rsidRPr="004D0098">
              <w:rPr>
                <w:rStyle w:val="Hyperlink"/>
                <w:noProof/>
              </w:rPr>
              <w:t xml:space="preserve">ANIMATE DREAM </w:t>
            </w:r>
            <w:r>
              <w:rPr>
                <w:rFonts w:eastAsiaTheme="minorEastAsia" w:cstheme="minorBidi"/>
                <w:b w:val="0"/>
                <w:bCs w:val="0"/>
                <w:noProof/>
                <w:sz w:val="22"/>
                <w:szCs w:val="22"/>
              </w:rPr>
              <w:tab/>
            </w:r>
            <w:r w:rsidRPr="004D0098">
              <w:rPr>
                <w:rStyle w:val="Hyperlink"/>
                <w:noProof/>
              </w:rPr>
              <w:t xml:space="preserve">         CR 8</w:t>
            </w:r>
            <w:r>
              <w:rPr>
                <w:noProof/>
                <w:webHidden/>
              </w:rPr>
              <w:tab/>
            </w:r>
            <w:r>
              <w:rPr>
                <w:noProof/>
                <w:webHidden/>
              </w:rPr>
              <w:fldChar w:fldCharType="begin"/>
            </w:r>
            <w:r>
              <w:rPr>
                <w:noProof/>
                <w:webHidden/>
              </w:rPr>
              <w:instrText xml:space="preserve"> PAGEREF _Toc434237031 \h </w:instrText>
            </w:r>
            <w:r>
              <w:rPr>
                <w:noProof/>
                <w:webHidden/>
              </w:rPr>
            </w:r>
            <w:r>
              <w:rPr>
                <w:noProof/>
                <w:webHidden/>
              </w:rPr>
              <w:fldChar w:fldCharType="separate"/>
            </w:r>
            <w:r>
              <w:rPr>
                <w:noProof/>
                <w:webHidden/>
              </w:rPr>
              <w:t>9</w:t>
            </w:r>
            <w:r>
              <w:rPr>
                <w:noProof/>
                <w:webHidden/>
              </w:rPr>
              <w:fldChar w:fldCharType="end"/>
            </w:r>
          </w:hyperlink>
        </w:p>
        <w:p w:rsidR="00007081" w:rsidRDefault="00007081">
          <w:pPr>
            <w:pStyle w:val="TOC2"/>
            <w:tabs>
              <w:tab w:val="left" w:pos="2557"/>
            </w:tabs>
            <w:rPr>
              <w:rFonts w:eastAsiaTheme="minorEastAsia" w:cstheme="minorBidi"/>
              <w:b w:val="0"/>
              <w:bCs w:val="0"/>
              <w:noProof/>
              <w:sz w:val="22"/>
              <w:szCs w:val="22"/>
            </w:rPr>
          </w:pPr>
          <w:hyperlink w:anchor="_Toc434237032" w:history="1">
            <w:r w:rsidRPr="004D0098">
              <w:rPr>
                <w:rStyle w:val="Hyperlink"/>
                <w:noProof/>
              </w:rPr>
              <w:t xml:space="preserve">DAUGHTERS OF ASLYNN (2) </w:t>
            </w:r>
            <w:r>
              <w:rPr>
                <w:rFonts w:eastAsiaTheme="minorEastAsia" w:cstheme="minorBidi"/>
                <w:b w:val="0"/>
                <w:bCs w:val="0"/>
                <w:noProof/>
                <w:sz w:val="22"/>
                <w:szCs w:val="22"/>
              </w:rPr>
              <w:tab/>
            </w:r>
            <w:r w:rsidRPr="004D0098">
              <w:rPr>
                <w:rStyle w:val="Hyperlink"/>
                <w:noProof/>
              </w:rPr>
              <w:t xml:space="preserve">        CR 3</w:t>
            </w:r>
            <w:r>
              <w:rPr>
                <w:noProof/>
                <w:webHidden/>
              </w:rPr>
              <w:tab/>
            </w:r>
            <w:r>
              <w:rPr>
                <w:noProof/>
                <w:webHidden/>
              </w:rPr>
              <w:fldChar w:fldCharType="begin"/>
            </w:r>
            <w:r>
              <w:rPr>
                <w:noProof/>
                <w:webHidden/>
              </w:rPr>
              <w:instrText xml:space="preserve"> PAGEREF _Toc434237032 \h </w:instrText>
            </w:r>
            <w:r>
              <w:rPr>
                <w:noProof/>
                <w:webHidden/>
              </w:rPr>
            </w:r>
            <w:r>
              <w:rPr>
                <w:noProof/>
                <w:webHidden/>
              </w:rPr>
              <w:fldChar w:fldCharType="separate"/>
            </w:r>
            <w:r>
              <w:rPr>
                <w:noProof/>
                <w:webHidden/>
              </w:rPr>
              <w:t>10</w:t>
            </w:r>
            <w:r>
              <w:rPr>
                <w:noProof/>
                <w:webHidden/>
              </w:rPr>
              <w:fldChar w:fldCharType="end"/>
            </w:r>
          </w:hyperlink>
        </w:p>
        <w:p w:rsidR="00007081" w:rsidRDefault="00007081">
          <w:pPr>
            <w:pStyle w:val="TOC1"/>
            <w:tabs>
              <w:tab w:val="right" w:leader="dot" w:pos="9530"/>
            </w:tabs>
            <w:rPr>
              <w:rFonts w:asciiTheme="minorHAnsi" w:eastAsiaTheme="minorEastAsia" w:hAnsiTheme="minorHAnsi" w:cstheme="minorBidi"/>
              <w:b w:val="0"/>
              <w:bCs w:val="0"/>
              <w:caps w:val="0"/>
              <w:noProof/>
              <w:sz w:val="22"/>
              <w:szCs w:val="22"/>
            </w:rPr>
          </w:pPr>
          <w:hyperlink w:anchor="_Toc434237033" w:history="1">
            <w:r w:rsidRPr="004D0098">
              <w:rPr>
                <w:rStyle w:val="Hyperlink"/>
                <w:noProof/>
              </w:rPr>
              <w:t>Conclusion</w:t>
            </w:r>
            <w:r>
              <w:rPr>
                <w:noProof/>
                <w:webHidden/>
              </w:rPr>
              <w:tab/>
            </w:r>
            <w:r>
              <w:rPr>
                <w:noProof/>
                <w:webHidden/>
              </w:rPr>
              <w:fldChar w:fldCharType="begin"/>
            </w:r>
            <w:r>
              <w:rPr>
                <w:noProof/>
                <w:webHidden/>
              </w:rPr>
              <w:instrText xml:space="preserve"> PAGEREF _Toc434237033 \h </w:instrText>
            </w:r>
            <w:r>
              <w:rPr>
                <w:noProof/>
                <w:webHidden/>
              </w:rPr>
            </w:r>
            <w:r>
              <w:rPr>
                <w:noProof/>
                <w:webHidden/>
              </w:rPr>
              <w:fldChar w:fldCharType="separate"/>
            </w:r>
            <w:r>
              <w:rPr>
                <w:noProof/>
                <w:webHidden/>
              </w:rPr>
              <w:t>12</w:t>
            </w:r>
            <w:r>
              <w:rPr>
                <w:noProof/>
                <w:webHidden/>
              </w:rPr>
              <w:fldChar w:fldCharType="end"/>
            </w:r>
          </w:hyperlink>
        </w:p>
        <w:p w:rsidR="00007081" w:rsidRDefault="00007081">
          <w:pPr>
            <w:pStyle w:val="TOC2"/>
            <w:rPr>
              <w:rFonts w:eastAsiaTheme="minorEastAsia" w:cstheme="minorBidi"/>
              <w:b w:val="0"/>
              <w:bCs w:val="0"/>
              <w:noProof/>
              <w:sz w:val="22"/>
              <w:szCs w:val="22"/>
            </w:rPr>
          </w:pPr>
          <w:hyperlink w:anchor="_Toc434237034" w:history="1">
            <w:r w:rsidRPr="004D0098">
              <w:rPr>
                <w:rStyle w:val="Hyperlink"/>
                <w:noProof/>
              </w:rPr>
              <w:t>Items</w:t>
            </w:r>
            <w:r>
              <w:rPr>
                <w:noProof/>
                <w:webHidden/>
              </w:rPr>
              <w:tab/>
            </w:r>
            <w:r>
              <w:rPr>
                <w:noProof/>
                <w:webHidden/>
              </w:rPr>
              <w:fldChar w:fldCharType="begin"/>
            </w:r>
            <w:r>
              <w:rPr>
                <w:noProof/>
                <w:webHidden/>
              </w:rPr>
              <w:instrText xml:space="preserve"> PAGEREF _Toc434237034 \h </w:instrText>
            </w:r>
            <w:r>
              <w:rPr>
                <w:noProof/>
                <w:webHidden/>
              </w:rPr>
            </w:r>
            <w:r>
              <w:rPr>
                <w:noProof/>
                <w:webHidden/>
              </w:rPr>
              <w:fldChar w:fldCharType="separate"/>
            </w:r>
            <w:r>
              <w:rPr>
                <w:noProof/>
                <w:webHidden/>
              </w:rPr>
              <w:t>12</w:t>
            </w:r>
            <w:r>
              <w:rPr>
                <w:noProof/>
                <w:webHidden/>
              </w:rPr>
              <w:fldChar w:fldCharType="end"/>
            </w:r>
          </w:hyperlink>
        </w:p>
        <w:p w:rsidR="00A13A39" w:rsidRDefault="00A13A39">
          <w:r>
            <w:rPr>
              <w:b/>
              <w:bCs/>
              <w:noProof/>
            </w:rPr>
            <w:fldChar w:fldCharType="end"/>
          </w:r>
        </w:p>
      </w:sdtContent>
    </w:sdt>
    <w:p w:rsidR="00523D59" w:rsidRDefault="00523D59"/>
    <w:p w:rsidR="00523D59" w:rsidRDefault="00523D59" w:rsidP="000D385D">
      <w:pPr>
        <w:rPr>
          <w:shd w:val="clear" w:color="auto" w:fill="FFFFFF" w:themeFill="background1"/>
        </w:rPr>
      </w:pPr>
    </w:p>
    <w:p w:rsidR="00AE4153" w:rsidRDefault="00AE4153" w:rsidP="000D385D">
      <w:r>
        <w:br w:type="page"/>
      </w:r>
    </w:p>
    <w:p w:rsidR="00AE4153" w:rsidRDefault="00AE4153" w:rsidP="000D385D">
      <w:pPr>
        <w:sectPr w:rsidR="00AE4153" w:rsidSect="001606C2">
          <w:type w:val="continuous"/>
          <w:pgSz w:w="12420" w:h="16020"/>
          <w:pgMar w:top="1440" w:right="1440" w:bottom="1440" w:left="1440" w:header="720" w:footer="720" w:gutter="0"/>
          <w:cols w:space="720"/>
          <w:noEndnote/>
          <w:titlePg/>
          <w:docGrid w:linePitch="299"/>
        </w:sectPr>
      </w:pPr>
    </w:p>
    <w:p w:rsidR="005D1983" w:rsidRDefault="00D0504F" w:rsidP="00D0504F">
      <w:pPr>
        <w:pStyle w:val="Heading1"/>
        <w:numPr>
          <w:ilvl w:val="0"/>
          <w:numId w:val="3"/>
        </w:numPr>
      </w:pPr>
      <w:bookmarkStart w:id="0" w:name="_Toc434237020"/>
      <w:r>
        <w:lastRenderedPageBreak/>
        <w:t>The Collection Esoterica</w:t>
      </w:r>
      <w:bookmarkEnd w:id="0"/>
    </w:p>
    <w:p w:rsidR="00523D59" w:rsidRPr="00523D59" w:rsidRDefault="00523D59" w:rsidP="00523D59"/>
    <w:p w:rsidR="00D0504F" w:rsidRPr="00D0504F" w:rsidRDefault="00D0504F" w:rsidP="00D0504F">
      <w:pPr>
        <w:pStyle w:val="Heading2"/>
      </w:pPr>
      <w:bookmarkStart w:id="1" w:name="_Toc434237021"/>
      <w:r w:rsidRPr="00D0504F">
        <w:t xml:space="preserve">INVISIBLE STALKER </w:t>
      </w:r>
      <w:r>
        <w:tab/>
      </w:r>
      <w:r>
        <w:tab/>
      </w:r>
      <w:r>
        <w:tab/>
      </w:r>
      <w:r>
        <w:tab/>
      </w:r>
      <w:r>
        <w:tab/>
      </w:r>
      <w:r>
        <w:tab/>
      </w:r>
      <w:r>
        <w:tab/>
      </w:r>
      <w:r>
        <w:tab/>
      </w:r>
      <w:r>
        <w:tab/>
      </w:r>
      <w:r>
        <w:tab/>
      </w:r>
      <w:r w:rsidRPr="00D0504F">
        <w:t>CR 7</w:t>
      </w:r>
      <w:bookmarkEnd w:id="1"/>
    </w:p>
    <w:p w:rsidR="00D0504F" w:rsidRPr="00D0504F" w:rsidRDefault="00D0504F" w:rsidP="00D0504F">
      <w:pPr>
        <w:ind w:left="180" w:hanging="180"/>
        <w:rPr>
          <w:bCs/>
        </w:rPr>
      </w:pPr>
      <w:r w:rsidRPr="00D0504F">
        <w:rPr>
          <w:bCs/>
        </w:rPr>
        <w:t xml:space="preserve">N Medium outsider (air, elemental, </w:t>
      </w:r>
      <w:proofErr w:type="spellStart"/>
      <w:r w:rsidRPr="00D0504F">
        <w:rPr>
          <w:bCs/>
        </w:rPr>
        <w:t>extraplanar</w:t>
      </w:r>
      <w:proofErr w:type="spellEnd"/>
      <w:r w:rsidRPr="00D0504F">
        <w:rPr>
          <w:bCs/>
        </w:rPr>
        <w:t>)</w:t>
      </w:r>
      <w:r>
        <w:rPr>
          <w:bCs/>
        </w:rPr>
        <w:t xml:space="preserve"> </w:t>
      </w:r>
      <w:r w:rsidRPr="00D0504F">
        <w:rPr>
          <w:bCs/>
          <w:color w:val="FF0000"/>
        </w:rPr>
        <w:t>[Red = 4 Player Adjustment]</w:t>
      </w:r>
    </w:p>
    <w:p w:rsidR="00D0504F" w:rsidRPr="00D0504F" w:rsidRDefault="00D0504F" w:rsidP="00D0504F">
      <w:pPr>
        <w:ind w:left="180" w:hanging="180"/>
        <w:rPr>
          <w:bCs/>
        </w:rPr>
      </w:pPr>
      <w:proofErr w:type="spellStart"/>
      <w:r w:rsidRPr="00D0504F">
        <w:rPr>
          <w:b/>
          <w:bCs/>
        </w:rPr>
        <w:t>Init</w:t>
      </w:r>
      <w:proofErr w:type="spellEnd"/>
      <w:r w:rsidRPr="00D0504F">
        <w:rPr>
          <w:b/>
          <w:bCs/>
        </w:rPr>
        <w:t xml:space="preserve"> </w:t>
      </w:r>
      <w:r w:rsidRPr="00D0504F">
        <w:rPr>
          <w:bCs/>
        </w:rPr>
        <w:t xml:space="preserve">+8; </w:t>
      </w:r>
      <w:r w:rsidRPr="00D0504F">
        <w:rPr>
          <w:b/>
          <w:bCs/>
        </w:rPr>
        <w:t xml:space="preserve">Senses </w:t>
      </w:r>
      <w:proofErr w:type="spellStart"/>
      <w:r w:rsidRPr="00D0504F">
        <w:rPr>
          <w:bCs/>
        </w:rPr>
        <w:t>darkvision</w:t>
      </w:r>
      <w:proofErr w:type="spellEnd"/>
      <w:r w:rsidRPr="00D0504F">
        <w:rPr>
          <w:bCs/>
        </w:rPr>
        <w:t xml:space="preserve"> 60 ft.; Perception +12</w:t>
      </w:r>
    </w:p>
    <w:p w:rsidR="00D0504F" w:rsidRPr="00D0504F" w:rsidRDefault="00D0504F" w:rsidP="00D0504F">
      <w:pPr>
        <w:pBdr>
          <w:top w:val="single" w:sz="4" w:space="1" w:color="auto"/>
          <w:bottom w:val="single" w:sz="4" w:space="1" w:color="auto"/>
        </w:pBdr>
        <w:ind w:left="180" w:hanging="180"/>
        <w:rPr>
          <w:b/>
          <w:bCs/>
        </w:rPr>
      </w:pPr>
      <w:r w:rsidRPr="00D0504F">
        <w:rPr>
          <w:b/>
          <w:bCs/>
        </w:rPr>
        <w:t>DEFENSE</w:t>
      </w:r>
    </w:p>
    <w:p w:rsidR="00D0504F" w:rsidRPr="00D0504F" w:rsidRDefault="00D0504F" w:rsidP="00D0504F">
      <w:pPr>
        <w:ind w:left="180" w:hanging="180"/>
        <w:rPr>
          <w:bCs/>
        </w:rPr>
      </w:pPr>
      <w:r w:rsidRPr="00D0504F">
        <w:rPr>
          <w:b/>
          <w:bCs/>
        </w:rPr>
        <w:t xml:space="preserve">AC </w:t>
      </w:r>
      <w:r w:rsidRPr="00D0504F">
        <w:rPr>
          <w:bCs/>
        </w:rPr>
        <w:t>20</w:t>
      </w:r>
      <w:r>
        <w:rPr>
          <w:bCs/>
        </w:rPr>
        <w:t xml:space="preserve"> </w:t>
      </w:r>
      <w:r w:rsidRPr="00D0504F">
        <w:rPr>
          <w:bCs/>
          <w:color w:val="FF0000"/>
        </w:rPr>
        <w:t>[19]</w:t>
      </w:r>
      <w:r w:rsidRPr="00D0504F">
        <w:rPr>
          <w:bCs/>
        </w:rPr>
        <w:t>, touch 14</w:t>
      </w:r>
      <w:r>
        <w:rPr>
          <w:bCs/>
        </w:rPr>
        <w:t xml:space="preserve"> </w:t>
      </w:r>
      <w:r w:rsidRPr="00D0504F">
        <w:rPr>
          <w:bCs/>
          <w:color w:val="FF0000"/>
        </w:rPr>
        <w:t>[13]</w:t>
      </w:r>
      <w:r w:rsidRPr="00D0504F">
        <w:rPr>
          <w:bCs/>
        </w:rPr>
        <w:t xml:space="preserve">, flat-footed 16 (+4 </w:t>
      </w:r>
      <w:proofErr w:type="spellStart"/>
      <w:r w:rsidRPr="00D0504F">
        <w:rPr>
          <w:bCs/>
        </w:rPr>
        <w:t>Dex</w:t>
      </w:r>
      <w:proofErr w:type="spellEnd"/>
      <w:r>
        <w:rPr>
          <w:bCs/>
        </w:rPr>
        <w:t xml:space="preserve"> </w:t>
      </w:r>
      <w:r w:rsidRPr="00D0504F">
        <w:rPr>
          <w:bCs/>
          <w:color w:val="FF0000"/>
        </w:rPr>
        <w:t>[+3]</w:t>
      </w:r>
      <w:r w:rsidRPr="00D0504F">
        <w:rPr>
          <w:bCs/>
        </w:rPr>
        <w:t>, +6 natural)</w:t>
      </w:r>
      <w:r>
        <w:rPr>
          <w:bCs/>
        </w:rPr>
        <w:t xml:space="preserve"> </w:t>
      </w:r>
    </w:p>
    <w:p w:rsidR="00D0504F" w:rsidRPr="00D0504F" w:rsidRDefault="00D0504F" w:rsidP="00D0504F">
      <w:pPr>
        <w:ind w:left="180" w:hanging="180"/>
        <w:rPr>
          <w:bCs/>
        </w:rPr>
      </w:pPr>
      <w:proofErr w:type="spellStart"/>
      <w:proofErr w:type="gramStart"/>
      <w:r w:rsidRPr="00D0504F">
        <w:rPr>
          <w:b/>
          <w:bCs/>
        </w:rPr>
        <w:t>hp</w:t>
      </w:r>
      <w:proofErr w:type="spellEnd"/>
      <w:proofErr w:type="gramEnd"/>
      <w:r w:rsidRPr="00D0504F">
        <w:rPr>
          <w:b/>
          <w:bCs/>
        </w:rPr>
        <w:t xml:space="preserve"> </w:t>
      </w:r>
      <w:r w:rsidRPr="00D0504F">
        <w:rPr>
          <w:bCs/>
        </w:rPr>
        <w:t>80 (7d10+42)</w:t>
      </w:r>
    </w:p>
    <w:p w:rsidR="00D0504F" w:rsidRPr="00D0504F" w:rsidRDefault="00D0504F" w:rsidP="00D0504F">
      <w:pPr>
        <w:ind w:left="180" w:hanging="180"/>
        <w:rPr>
          <w:bCs/>
        </w:rPr>
      </w:pPr>
      <w:r w:rsidRPr="00D0504F">
        <w:rPr>
          <w:b/>
          <w:bCs/>
        </w:rPr>
        <w:t xml:space="preserve">Fort </w:t>
      </w:r>
      <w:r w:rsidRPr="00D0504F">
        <w:rPr>
          <w:bCs/>
        </w:rPr>
        <w:t xml:space="preserve">+11, </w:t>
      </w:r>
      <w:r w:rsidRPr="00D0504F">
        <w:rPr>
          <w:b/>
          <w:bCs/>
        </w:rPr>
        <w:t xml:space="preserve">Ref </w:t>
      </w:r>
      <w:r w:rsidRPr="00D0504F">
        <w:rPr>
          <w:bCs/>
        </w:rPr>
        <w:t>+11</w:t>
      </w:r>
      <w:r>
        <w:rPr>
          <w:bCs/>
        </w:rPr>
        <w:t xml:space="preserve"> </w:t>
      </w:r>
      <w:r w:rsidRPr="00D0504F">
        <w:rPr>
          <w:bCs/>
          <w:color w:val="FF0000"/>
        </w:rPr>
        <w:t>[+10]</w:t>
      </w:r>
      <w:r w:rsidRPr="00D0504F">
        <w:rPr>
          <w:bCs/>
        </w:rPr>
        <w:t xml:space="preserve">, </w:t>
      </w:r>
      <w:r w:rsidRPr="00D0504F">
        <w:rPr>
          <w:b/>
          <w:bCs/>
        </w:rPr>
        <w:t xml:space="preserve">Will </w:t>
      </w:r>
      <w:r w:rsidRPr="00D0504F">
        <w:rPr>
          <w:bCs/>
        </w:rPr>
        <w:t>+4</w:t>
      </w:r>
    </w:p>
    <w:p w:rsidR="00D0504F" w:rsidRPr="00D0504F" w:rsidRDefault="00D0504F" w:rsidP="00D0504F">
      <w:pPr>
        <w:ind w:left="180" w:hanging="180"/>
        <w:rPr>
          <w:bCs/>
        </w:rPr>
      </w:pPr>
      <w:r w:rsidRPr="00D0504F">
        <w:rPr>
          <w:b/>
          <w:bCs/>
        </w:rPr>
        <w:t xml:space="preserve">Defensive Abilities </w:t>
      </w:r>
      <w:r w:rsidRPr="00D0504F">
        <w:rPr>
          <w:bCs/>
        </w:rPr>
        <w:t xml:space="preserve">natural invisibility; </w:t>
      </w:r>
      <w:r w:rsidRPr="00D0504F">
        <w:rPr>
          <w:b/>
          <w:bCs/>
        </w:rPr>
        <w:t xml:space="preserve">Immune </w:t>
      </w:r>
      <w:r w:rsidRPr="00D0504F">
        <w:rPr>
          <w:bCs/>
        </w:rPr>
        <w:t>elemental traits</w:t>
      </w:r>
    </w:p>
    <w:p w:rsidR="00D0504F" w:rsidRPr="00D0504F" w:rsidRDefault="00D0504F" w:rsidP="00D0504F">
      <w:pPr>
        <w:pBdr>
          <w:top w:val="single" w:sz="4" w:space="1" w:color="auto"/>
          <w:bottom w:val="single" w:sz="4" w:space="1" w:color="auto"/>
        </w:pBdr>
        <w:ind w:left="180" w:hanging="180"/>
        <w:rPr>
          <w:b/>
          <w:bCs/>
        </w:rPr>
      </w:pPr>
      <w:r w:rsidRPr="00D0504F">
        <w:rPr>
          <w:b/>
          <w:bCs/>
        </w:rPr>
        <w:t>OFFENSE</w:t>
      </w:r>
    </w:p>
    <w:p w:rsidR="00D0504F" w:rsidRPr="00D0504F" w:rsidRDefault="00D0504F" w:rsidP="00D0504F">
      <w:pPr>
        <w:ind w:left="180" w:hanging="180"/>
        <w:rPr>
          <w:bCs/>
        </w:rPr>
      </w:pPr>
      <w:r w:rsidRPr="00D0504F">
        <w:rPr>
          <w:b/>
          <w:bCs/>
        </w:rPr>
        <w:t xml:space="preserve">Speed </w:t>
      </w:r>
      <w:r w:rsidRPr="00D0504F">
        <w:rPr>
          <w:bCs/>
        </w:rPr>
        <w:t>30 ft., fly 30 (perfect)</w:t>
      </w:r>
    </w:p>
    <w:p w:rsidR="00D0504F" w:rsidRPr="00D0504F" w:rsidRDefault="00D0504F" w:rsidP="00D0504F">
      <w:pPr>
        <w:ind w:left="180" w:hanging="180"/>
        <w:rPr>
          <w:bCs/>
        </w:rPr>
      </w:pPr>
      <w:r w:rsidRPr="00D0504F">
        <w:rPr>
          <w:b/>
          <w:bCs/>
        </w:rPr>
        <w:t xml:space="preserve">Melee </w:t>
      </w:r>
      <w:r w:rsidRPr="00D0504F">
        <w:rPr>
          <w:bCs/>
        </w:rPr>
        <w:t>2 slams +12 (2d6+4)</w:t>
      </w:r>
      <w:r>
        <w:rPr>
          <w:bCs/>
        </w:rPr>
        <w:t xml:space="preserve"> </w:t>
      </w:r>
      <w:r w:rsidRPr="00D0504F">
        <w:rPr>
          <w:bCs/>
          <w:color w:val="FF0000"/>
        </w:rPr>
        <w:t>[+11 (2d6+3)]</w:t>
      </w:r>
    </w:p>
    <w:p w:rsidR="00D0504F" w:rsidRPr="00D0504F" w:rsidRDefault="00D0504F" w:rsidP="00D0504F">
      <w:pPr>
        <w:pBdr>
          <w:top w:val="single" w:sz="4" w:space="1" w:color="auto"/>
          <w:bottom w:val="single" w:sz="4" w:space="1" w:color="auto"/>
        </w:pBdr>
        <w:ind w:left="180" w:hanging="180"/>
        <w:rPr>
          <w:b/>
          <w:bCs/>
        </w:rPr>
      </w:pPr>
      <w:r w:rsidRPr="00D0504F">
        <w:rPr>
          <w:b/>
          <w:bCs/>
        </w:rPr>
        <w:t>STATISTICS</w:t>
      </w:r>
    </w:p>
    <w:p w:rsidR="00D0504F" w:rsidRPr="00D0504F" w:rsidRDefault="00D0504F" w:rsidP="00D0504F">
      <w:pPr>
        <w:ind w:left="180" w:hanging="180"/>
        <w:rPr>
          <w:bCs/>
        </w:rPr>
      </w:pPr>
      <w:proofErr w:type="spellStart"/>
      <w:proofErr w:type="gramStart"/>
      <w:r w:rsidRPr="00D0504F">
        <w:rPr>
          <w:b/>
          <w:bCs/>
        </w:rPr>
        <w:t>Str</w:t>
      </w:r>
      <w:proofErr w:type="spellEnd"/>
      <w:proofErr w:type="gramEnd"/>
      <w:r w:rsidRPr="00D0504F">
        <w:rPr>
          <w:b/>
          <w:bCs/>
        </w:rPr>
        <w:t xml:space="preserve"> </w:t>
      </w:r>
      <w:r w:rsidRPr="00D0504F">
        <w:rPr>
          <w:bCs/>
        </w:rPr>
        <w:t>18</w:t>
      </w:r>
      <w:r>
        <w:rPr>
          <w:bCs/>
        </w:rPr>
        <w:t xml:space="preserve"> </w:t>
      </w:r>
      <w:r w:rsidRPr="00D0504F">
        <w:rPr>
          <w:bCs/>
          <w:color w:val="FF0000"/>
        </w:rPr>
        <w:t>[16]</w:t>
      </w:r>
      <w:r w:rsidRPr="00D0504F">
        <w:rPr>
          <w:bCs/>
        </w:rPr>
        <w:t xml:space="preserve">, </w:t>
      </w:r>
      <w:proofErr w:type="spellStart"/>
      <w:r w:rsidRPr="00D0504F">
        <w:rPr>
          <w:b/>
          <w:bCs/>
        </w:rPr>
        <w:t>Dex</w:t>
      </w:r>
      <w:proofErr w:type="spellEnd"/>
      <w:r w:rsidRPr="00D0504F">
        <w:rPr>
          <w:b/>
          <w:bCs/>
        </w:rPr>
        <w:t xml:space="preserve"> </w:t>
      </w:r>
      <w:r w:rsidRPr="00D0504F">
        <w:rPr>
          <w:bCs/>
        </w:rPr>
        <w:t>19</w:t>
      </w:r>
      <w:r>
        <w:rPr>
          <w:bCs/>
        </w:rPr>
        <w:t xml:space="preserve"> </w:t>
      </w:r>
      <w:r w:rsidRPr="00D0504F">
        <w:rPr>
          <w:bCs/>
          <w:color w:val="FF0000"/>
        </w:rPr>
        <w:t>[17]</w:t>
      </w:r>
      <w:r w:rsidRPr="00D0504F">
        <w:rPr>
          <w:bCs/>
        </w:rPr>
        <w:t xml:space="preserve">, </w:t>
      </w:r>
      <w:r w:rsidRPr="00D0504F">
        <w:rPr>
          <w:b/>
          <w:bCs/>
        </w:rPr>
        <w:t xml:space="preserve">Con </w:t>
      </w:r>
      <w:r w:rsidRPr="00D0504F">
        <w:rPr>
          <w:bCs/>
        </w:rPr>
        <w:t xml:space="preserve">22, </w:t>
      </w:r>
      <w:proofErr w:type="spellStart"/>
      <w:r w:rsidRPr="00D0504F">
        <w:rPr>
          <w:b/>
          <w:bCs/>
        </w:rPr>
        <w:t>Int</w:t>
      </w:r>
      <w:proofErr w:type="spellEnd"/>
      <w:r w:rsidRPr="00D0504F">
        <w:rPr>
          <w:b/>
          <w:bCs/>
        </w:rPr>
        <w:t xml:space="preserve"> </w:t>
      </w:r>
      <w:r w:rsidRPr="00D0504F">
        <w:rPr>
          <w:bCs/>
        </w:rPr>
        <w:t xml:space="preserve">14, </w:t>
      </w:r>
      <w:proofErr w:type="spellStart"/>
      <w:r w:rsidRPr="00D0504F">
        <w:rPr>
          <w:b/>
          <w:bCs/>
        </w:rPr>
        <w:t>Wis</w:t>
      </w:r>
      <w:proofErr w:type="spellEnd"/>
      <w:r w:rsidRPr="00D0504F">
        <w:rPr>
          <w:b/>
          <w:bCs/>
        </w:rPr>
        <w:t xml:space="preserve"> </w:t>
      </w:r>
      <w:r w:rsidRPr="00D0504F">
        <w:rPr>
          <w:bCs/>
        </w:rPr>
        <w:t xml:space="preserve">15, </w:t>
      </w:r>
      <w:r w:rsidRPr="00D0504F">
        <w:rPr>
          <w:b/>
          <w:bCs/>
        </w:rPr>
        <w:t xml:space="preserve">Cha </w:t>
      </w:r>
      <w:r w:rsidRPr="00D0504F">
        <w:rPr>
          <w:bCs/>
        </w:rPr>
        <w:t>11</w:t>
      </w:r>
    </w:p>
    <w:p w:rsidR="00D0504F" w:rsidRPr="00D0504F" w:rsidRDefault="00D0504F" w:rsidP="00D0504F">
      <w:pPr>
        <w:ind w:left="180" w:hanging="180"/>
        <w:rPr>
          <w:bCs/>
        </w:rPr>
      </w:pPr>
      <w:r w:rsidRPr="00D0504F">
        <w:rPr>
          <w:b/>
          <w:bCs/>
        </w:rPr>
        <w:t xml:space="preserve">Base </w:t>
      </w:r>
      <w:proofErr w:type="spellStart"/>
      <w:r w:rsidRPr="00D0504F">
        <w:rPr>
          <w:b/>
          <w:bCs/>
        </w:rPr>
        <w:t>Atk</w:t>
      </w:r>
      <w:proofErr w:type="spellEnd"/>
      <w:r w:rsidRPr="00D0504F">
        <w:rPr>
          <w:b/>
          <w:bCs/>
        </w:rPr>
        <w:t xml:space="preserve"> </w:t>
      </w:r>
      <w:r w:rsidRPr="00D0504F">
        <w:rPr>
          <w:bCs/>
        </w:rPr>
        <w:t xml:space="preserve">+7; </w:t>
      </w:r>
      <w:r w:rsidRPr="00D0504F">
        <w:rPr>
          <w:b/>
          <w:bCs/>
        </w:rPr>
        <w:t xml:space="preserve">CMB </w:t>
      </w:r>
      <w:r w:rsidRPr="00D0504F">
        <w:rPr>
          <w:bCs/>
        </w:rPr>
        <w:t>+11</w:t>
      </w:r>
      <w:r>
        <w:rPr>
          <w:bCs/>
        </w:rPr>
        <w:t xml:space="preserve"> </w:t>
      </w:r>
      <w:r w:rsidRPr="00D0504F">
        <w:rPr>
          <w:bCs/>
          <w:color w:val="FF0000"/>
        </w:rPr>
        <w:t>[+10]</w:t>
      </w:r>
      <w:r w:rsidRPr="00D0504F">
        <w:rPr>
          <w:bCs/>
        </w:rPr>
        <w:t xml:space="preserve">; </w:t>
      </w:r>
      <w:r w:rsidRPr="00D0504F">
        <w:rPr>
          <w:b/>
          <w:bCs/>
        </w:rPr>
        <w:t xml:space="preserve">CMD </w:t>
      </w:r>
      <w:r w:rsidRPr="00D0504F">
        <w:rPr>
          <w:bCs/>
        </w:rPr>
        <w:t>25</w:t>
      </w:r>
      <w:r>
        <w:rPr>
          <w:bCs/>
        </w:rPr>
        <w:t xml:space="preserve"> </w:t>
      </w:r>
      <w:r w:rsidRPr="00D0504F">
        <w:rPr>
          <w:bCs/>
          <w:color w:val="FF0000"/>
        </w:rPr>
        <w:t>[23]</w:t>
      </w:r>
    </w:p>
    <w:p w:rsidR="00D0504F" w:rsidRPr="00D0504F" w:rsidRDefault="00D0504F" w:rsidP="00D0504F">
      <w:pPr>
        <w:ind w:left="180" w:hanging="180"/>
        <w:rPr>
          <w:bCs/>
        </w:rPr>
      </w:pPr>
      <w:r w:rsidRPr="00D0504F">
        <w:rPr>
          <w:b/>
          <w:bCs/>
        </w:rPr>
        <w:t xml:space="preserve">Feats </w:t>
      </w:r>
      <w:r w:rsidRPr="00D0504F">
        <w:rPr>
          <w:bCs/>
        </w:rPr>
        <w:t>Combat Reflexes, Improved Initiative, Lightning</w:t>
      </w:r>
      <w:r>
        <w:rPr>
          <w:bCs/>
        </w:rPr>
        <w:t xml:space="preserve"> </w:t>
      </w:r>
      <w:r w:rsidRPr="00D0504F">
        <w:rPr>
          <w:bCs/>
        </w:rPr>
        <w:t>Reflexes, Weapon Focus (slam)</w:t>
      </w:r>
    </w:p>
    <w:p w:rsidR="00D0504F" w:rsidRPr="00D0504F" w:rsidRDefault="00D0504F" w:rsidP="00D0504F">
      <w:pPr>
        <w:ind w:left="180" w:hanging="180"/>
        <w:rPr>
          <w:bCs/>
        </w:rPr>
      </w:pPr>
      <w:r w:rsidRPr="00D0504F">
        <w:rPr>
          <w:b/>
          <w:bCs/>
        </w:rPr>
        <w:t xml:space="preserve">Skills </w:t>
      </w:r>
      <w:r w:rsidRPr="00D0504F">
        <w:rPr>
          <w:bCs/>
        </w:rPr>
        <w:t>Acrobatics +14</w:t>
      </w:r>
      <w:r>
        <w:rPr>
          <w:bCs/>
        </w:rPr>
        <w:t xml:space="preserve"> </w:t>
      </w:r>
      <w:r w:rsidRPr="00D0504F">
        <w:rPr>
          <w:bCs/>
          <w:color w:val="FF0000"/>
        </w:rPr>
        <w:t>[+13]</w:t>
      </w:r>
      <w:r w:rsidRPr="00D0504F">
        <w:rPr>
          <w:bCs/>
        </w:rPr>
        <w:t>, Bluff +10, Fly +22</w:t>
      </w:r>
      <w:r>
        <w:rPr>
          <w:bCs/>
        </w:rPr>
        <w:t xml:space="preserve"> </w:t>
      </w:r>
      <w:r w:rsidRPr="00D0504F">
        <w:rPr>
          <w:bCs/>
          <w:color w:val="FF0000"/>
        </w:rPr>
        <w:t>[+21]</w:t>
      </w:r>
      <w:r w:rsidRPr="00D0504F">
        <w:rPr>
          <w:bCs/>
        </w:rPr>
        <w:t>, Knowledge (planes) +12,</w:t>
      </w:r>
      <w:r>
        <w:rPr>
          <w:bCs/>
        </w:rPr>
        <w:t xml:space="preserve"> </w:t>
      </w:r>
      <w:r w:rsidRPr="00D0504F">
        <w:rPr>
          <w:bCs/>
        </w:rPr>
        <w:t>Perception +12, Sense Motive +12, Stealth +14</w:t>
      </w:r>
      <w:r>
        <w:rPr>
          <w:bCs/>
        </w:rPr>
        <w:t xml:space="preserve"> </w:t>
      </w:r>
      <w:r w:rsidRPr="00D0504F">
        <w:rPr>
          <w:bCs/>
          <w:color w:val="FF0000"/>
        </w:rPr>
        <w:t>[+13]</w:t>
      </w:r>
      <w:r w:rsidRPr="00D0504F">
        <w:rPr>
          <w:bCs/>
        </w:rPr>
        <w:t>, Survival +12</w:t>
      </w:r>
    </w:p>
    <w:p w:rsidR="00D0504F" w:rsidRPr="00D0504F" w:rsidRDefault="00D0504F" w:rsidP="00D0504F">
      <w:pPr>
        <w:ind w:left="180" w:hanging="180"/>
        <w:rPr>
          <w:bCs/>
        </w:rPr>
      </w:pPr>
      <w:r w:rsidRPr="00D0504F">
        <w:rPr>
          <w:b/>
          <w:bCs/>
        </w:rPr>
        <w:t xml:space="preserve">Languages </w:t>
      </w:r>
      <w:proofErr w:type="spellStart"/>
      <w:r w:rsidRPr="00D0504F">
        <w:rPr>
          <w:bCs/>
        </w:rPr>
        <w:t>Auran</w:t>
      </w:r>
      <w:proofErr w:type="spellEnd"/>
      <w:r w:rsidRPr="00D0504F">
        <w:rPr>
          <w:bCs/>
        </w:rPr>
        <w:t>, Common</w:t>
      </w:r>
    </w:p>
    <w:p w:rsidR="00D0504F" w:rsidRDefault="00D0504F" w:rsidP="00D0504F">
      <w:pPr>
        <w:ind w:left="180" w:hanging="180"/>
        <w:rPr>
          <w:bCs/>
        </w:rPr>
      </w:pPr>
      <w:r w:rsidRPr="00D0504F">
        <w:rPr>
          <w:b/>
          <w:bCs/>
        </w:rPr>
        <w:t xml:space="preserve">SQ </w:t>
      </w:r>
      <w:r w:rsidRPr="00D0504F">
        <w:rPr>
          <w:bCs/>
        </w:rPr>
        <w:t>improved tracking</w:t>
      </w:r>
    </w:p>
    <w:p w:rsidR="00DF3EF6" w:rsidRPr="00DF3EF6" w:rsidRDefault="00DF3EF6" w:rsidP="00DF3EF6">
      <w:pPr>
        <w:pBdr>
          <w:top w:val="single" w:sz="4" w:space="1" w:color="auto"/>
          <w:bottom w:val="single" w:sz="4" w:space="1" w:color="auto"/>
        </w:pBdr>
        <w:ind w:left="180" w:hanging="180"/>
        <w:rPr>
          <w:bCs/>
        </w:rPr>
      </w:pPr>
      <w:r w:rsidRPr="00DF3EF6">
        <w:rPr>
          <w:b/>
          <w:bCs/>
        </w:rPr>
        <w:t xml:space="preserve">DESCRIPTION </w:t>
      </w:r>
    </w:p>
    <w:p w:rsidR="00DF3EF6" w:rsidRPr="00D0504F" w:rsidRDefault="00DF3EF6" w:rsidP="00DF3EF6">
      <w:pPr>
        <w:ind w:left="180" w:hanging="180"/>
        <w:rPr>
          <w:bCs/>
        </w:rPr>
      </w:pPr>
      <w:r w:rsidRPr="00DF3EF6">
        <w:rPr>
          <w:bCs/>
        </w:rPr>
        <w:t>No true form can be detected, yet a sense of force and hulking malevolence is undeniable in this creature’s presence.</w:t>
      </w:r>
    </w:p>
    <w:p w:rsidR="00D0504F" w:rsidRPr="00D0504F" w:rsidRDefault="00D0504F" w:rsidP="00D0504F">
      <w:pPr>
        <w:pBdr>
          <w:top w:val="single" w:sz="4" w:space="1" w:color="auto"/>
          <w:bottom w:val="single" w:sz="4" w:space="1" w:color="auto"/>
        </w:pBdr>
        <w:ind w:left="180" w:hanging="180"/>
        <w:rPr>
          <w:b/>
          <w:bCs/>
        </w:rPr>
      </w:pPr>
      <w:r w:rsidRPr="00D0504F">
        <w:rPr>
          <w:b/>
          <w:bCs/>
        </w:rPr>
        <w:t>SPECIAL ABILITIES</w:t>
      </w:r>
    </w:p>
    <w:p w:rsidR="00D0504F" w:rsidRPr="00D0504F" w:rsidRDefault="00D0504F" w:rsidP="00D0504F">
      <w:pPr>
        <w:ind w:left="180" w:hanging="180"/>
        <w:rPr>
          <w:bCs/>
        </w:rPr>
      </w:pPr>
      <w:r w:rsidRPr="00D0504F">
        <w:rPr>
          <w:b/>
          <w:bCs/>
        </w:rPr>
        <w:t xml:space="preserve">Improved Tracking (Ex) </w:t>
      </w:r>
      <w:r w:rsidRPr="00D0504F">
        <w:rPr>
          <w:bCs/>
        </w:rPr>
        <w:t>An invisible stalker takes no penalty to</w:t>
      </w:r>
      <w:r>
        <w:rPr>
          <w:bCs/>
        </w:rPr>
        <w:t xml:space="preserve"> </w:t>
      </w:r>
      <w:r w:rsidRPr="00D0504F">
        <w:rPr>
          <w:bCs/>
        </w:rPr>
        <w:t>Survival checks when tracking and moving at any speed.</w:t>
      </w:r>
    </w:p>
    <w:p w:rsidR="00D0504F" w:rsidRDefault="00D0504F" w:rsidP="00D0504F">
      <w:pPr>
        <w:ind w:left="180" w:hanging="180"/>
        <w:rPr>
          <w:bCs/>
        </w:rPr>
      </w:pPr>
      <w:r w:rsidRPr="00D0504F">
        <w:rPr>
          <w:b/>
          <w:bCs/>
        </w:rPr>
        <w:t xml:space="preserve">Natural Invisibility (Ex) </w:t>
      </w:r>
      <w:r w:rsidRPr="00D0504F">
        <w:rPr>
          <w:bCs/>
        </w:rPr>
        <w:t>This ability is constant—an invisible</w:t>
      </w:r>
      <w:r>
        <w:rPr>
          <w:bCs/>
        </w:rPr>
        <w:t xml:space="preserve"> </w:t>
      </w:r>
      <w:r w:rsidRPr="00D0504F">
        <w:rPr>
          <w:bCs/>
        </w:rPr>
        <w:t>stalker remains invisible at all times, even when attacking.</w:t>
      </w:r>
      <w:r>
        <w:rPr>
          <w:bCs/>
        </w:rPr>
        <w:t xml:space="preserve"> </w:t>
      </w:r>
      <w:r w:rsidRPr="00D0504F">
        <w:rPr>
          <w:bCs/>
        </w:rPr>
        <w:t xml:space="preserve">As this ability is inherent, it is not subject to the </w:t>
      </w:r>
      <w:r w:rsidRPr="00D0504F">
        <w:rPr>
          <w:bCs/>
          <w:i/>
        </w:rPr>
        <w:t>invisibility</w:t>
      </w:r>
      <w:r>
        <w:rPr>
          <w:bCs/>
          <w:i/>
        </w:rPr>
        <w:t xml:space="preserve"> </w:t>
      </w:r>
      <w:r w:rsidRPr="00D0504F">
        <w:rPr>
          <w:bCs/>
          <w:i/>
        </w:rPr>
        <w:t xml:space="preserve">purge </w:t>
      </w:r>
      <w:r w:rsidRPr="00D0504F">
        <w:rPr>
          <w:bCs/>
        </w:rPr>
        <w:t>spell. Against foes that cannot pinpoint it, the</w:t>
      </w:r>
      <w:r>
        <w:rPr>
          <w:bCs/>
        </w:rPr>
        <w:t xml:space="preserve"> </w:t>
      </w:r>
      <w:r w:rsidRPr="00D0504F">
        <w:rPr>
          <w:bCs/>
        </w:rPr>
        <w:t>invisible stalker gains a +20 bonus on Stealth checks when</w:t>
      </w:r>
      <w:r>
        <w:rPr>
          <w:bCs/>
        </w:rPr>
        <w:t xml:space="preserve"> </w:t>
      </w:r>
      <w:r w:rsidRPr="00D0504F">
        <w:rPr>
          <w:bCs/>
        </w:rPr>
        <w:t>moving, or +40 when standing still—these bonuses are not</w:t>
      </w:r>
      <w:r>
        <w:rPr>
          <w:bCs/>
        </w:rPr>
        <w:t xml:space="preserve"> </w:t>
      </w:r>
      <w:r w:rsidRPr="00D0504F">
        <w:rPr>
          <w:bCs/>
        </w:rPr>
        <w:t>included in the statistics above.</w:t>
      </w:r>
    </w:p>
    <w:p w:rsidR="00D0504F" w:rsidRPr="00D0504F" w:rsidRDefault="00D0504F" w:rsidP="00D0504F">
      <w:pPr>
        <w:ind w:left="180" w:hanging="180"/>
        <w:rPr>
          <w:bCs/>
          <w:color w:val="FF0000"/>
        </w:rPr>
      </w:pPr>
      <w:r w:rsidRPr="00D0504F">
        <w:rPr>
          <w:b/>
          <w:bCs/>
          <w:color w:val="FF0000"/>
        </w:rPr>
        <w:t xml:space="preserve">4 Player Adjustment </w:t>
      </w:r>
      <w:r w:rsidRPr="00D0504F">
        <w:rPr>
          <w:bCs/>
          <w:color w:val="FF0000"/>
        </w:rPr>
        <w:t>The exceptional dustiness partially outlines the invisible stalker, granting it only concealment against attacks; a PC must still identify which square to target but suffers a reduced miss chance.</w:t>
      </w:r>
    </w:p>
    <w:p w:rsidR="00D0504F" w:rsidRDefault="00D0504F">
      <w:pPr>
        <w:spacing w:after="200" w:line="276" w:lineRule="auto"/>
        <w:rPr>
          <w:bCs/>
        </w:rPr>
      </w:pPr>
      <w:r>
        <w:rPr>
          <w:bCs/>
        </w:rPr>
        <w:br w:type="page"/>
      </w:r>
    </w:p>
    <w:p w:rsidR="00D0504F" w:rsidRDefault="00D0504F" w:rsidP="00D0504F">
      <w:pPr>
        <w:pStyle w:val="Heading1"/>
      </w:pPr>
      <w:bookmarkStart w:id="2" w:name="_Toc434237022"/>
      <w:r>
        <w:lastRenderedPageBreak/>
        <w:t>B. The Sealed Wing</w:t>
      </w:r>
      <w:bookmarkEnd w:id="2"/>
    </w:p>
    <w:p w:rsidR="00D0504F" w:rsidRDefault="00D0504F" w:rsidP="00D0504F">
      <w:pPr>
        <w:pStyle w:val="Heading2"/>
      </w:pPr>
      <w:bookmarkStart w:id="3" w:name="_Toc434237023"/>
      <w:r>
        <w:t>Primal Magic Table</w:t>
      </w:r>
      <w:bookmarkEnd w:id="3"/>
    </w:p>
    <w:p w:rsidR="00D0504F" w:rsidRDefault="00D0504F" w:rsidP="00D0504F">
      <w:pPr>
        <w:ind w:left="180" w:hanging="180"/>
        <w:rPr>
          <w:bCs/>
        </w:rPr>
      </w:pPr>
      <w:r w:rsidRPr="00D0504F">
        <w:rPr>
          <w:bCs/>
        </w:rPr>
        <w:t xml:space="preserve">Whenever a creature activates a magic item, casts a spell, or uses a spell-like ability in the sealed wing, there is a 50% chance that the spell effect is replaced by a special primal magic effect. A </w:t>
      </w:r>
      <w:proofErr w:type="spellStart"/>
      <w:r w:rsidRPr="00D0504F">
        <w:rPr>
          <w:bCs/>
        </w:rPr>
        <w:t>spellcaster</w:t>
      </w:r>
      <w:proofErr w:type="spellEnd"/>
      <w:r w:rsidRPr="00D0504F">
        <w:rPr>
          <w:bCs/>
        </w:rPr>
        <w:t xml:space="preserve"> casting a spell, using a spell-like ability, or activating a spell completion or spell trigger magic item can attempt</w:t>
      </w:r>
      <w:r w:rsidRPr="00D0504F">
        <w:rPr>
          <w:rFonts w:ascii="NexusSerifOT" w:hAnsi="NexusSerifOT" w:cs="NexusSerifOT"/>
          <w:iCs w:val="0"/>
          <w:color w:val="000000"/>
          <w:sz w:val="24"/>
          <w:szCs w:val="24"/>
        </w:rPr>
        <w:t xml:space="preserve"> </w:t>
      </w:r>
      <w:r w:rsidRPr="00D0504F">
        <w:rPr>
          <w:bCs/>
        </w:rPr>
        <w:t>a concentration check (DC = 15 + twice the spell’s level) to focus the magic and avoid triggering a primal magic effect. Creatures activating other kinds of magic items do not have the option of attempting a concentration check to avoid triggering a primal magic effect.</w:t>
      </w:r>
    </w:p>
    <w:p w:rsidR="00D0504F" w:rsidRDefault="00D0504F" w:rsidP="00D0504F">
      <w:pPr>
        <w:ind w:left="180" w:hanging="180"/>
        <w:rPr>
          <w:bCs/>
        </w:rPr>
      </w:pPr>
      <w:r w:rsidRPr="00D0504F">
        <w:rPr>
          <w:bCs/>
        </w:rPr>
        <w:t xml:space="preserve">The save DC of any of the primal magic effects is </w:t>
      </w:r>
      <w:r w:rsidRPr="00D0504F">
        <w:rPr>
          <w:b/>
          <w:bCs/>
        </w:rPr>
        <w:t xml:space="preserve">16 in </w:t>
      </w:r>
      <w:proofErr w:type="spellStart"/>
      <w:r w:rsidRPr="00D0504F">
        <w:rPr>
          <w:b/>
          <w:bCs/>
        </w:rPr>
        <w:t>Subtier</w:t>
      </w:r>
      <w:proofErr w:type="spellEnd"/>
      <w:r w:rsidRPr="00D0504F">
        <w:rPr>
          <w:b/>
          <w:bCs/>
        </w:rPr>
        <w:t xml:space="preserve"> 5–6</w:t>
      </w:r>
      <w:r w:rsidRPr="00D0504F">
        <w:rPr>
          <w:bCs/>
        </w:rPr>
        <w:t xml:space="preserve"> </w:t>
      </w:r>
      <w:r w:rsidRPr="00DF3EF6">
        <w:rPr>
          <w:bCs/>
          <w:strike/>
        </w:rPr>
        <w:t xml:space="preserve">or 19 in </w:t>
      </w:r>
      <w:proofErr w:type="spellStart"/>
      <w:r w:rsidRPr="00DF3EF6">
        <w:rPr>
          <w:bCs/>
          <w:strike/>
        </w:rPr>
        <w:t>Subtier</w:t>
      </w:r>
      <w:proofErr w:type="spellEnd"/>
      <w:r w:rsidRPr="00DF3EF6">
        <w:rPr>
          <w:bCs/>
          <w:strike/>
        </w:rPr>
        <w:t xml:space="preserve"> 8–9</w:t>
      </w:r>
      <w:r w:rsidRPr="00D0504F">
        <w:rPr>
          <w:bCs/>
        </w:rPr>
        <w:t xml:space="preserve">. The effective caster level for any effect is </w:t>
      </w:r>
      <w:r w:rsidRPr="00D0504F">
        <w:rPr>
          <w:b/>
          <w:bCs/>
        </w:rPr>
        <w:t xml:space="preserve">7 in </w:t>
      </w:r>
      <w:proofErr w:type="spellStart"/>
      <w:r w:rsidRPr="00D0504F">
        <w:rPr>
          <w:b/>
          <w:bCs/>
        </w:rPr>
        <w:t>Subtier</w:t>
      </w:r>
      <w:proofErr w:type="spellEnd"/>
      <w:r w:rsidRPr="00D0504F">
        <w:rPr>
          <w:b/>
          <w:bCs/>
        </w:rPr>
        <w:t xml:space="preserve"> 5–6 </w:t>
      </w:r>
      <w:r w:rsidRPr="00D0504F">
        <w:rPr>
          <w:bCs/>
        </w:rPr>
        <w:t>or</w:t>
      </w:r>
      <w:r w:rsidRPr="00DF3EF6">
        <w:rPr>
          <w:bCs/>
          <w:strike/>
        </w:rPr>
        <w:t xml:space="preserve"> 10 in </w:t>
      </w:r>
      <w:proofErr w:type="spellStart"/>
      <w:r w:rsidRPr="00DF3EF6">
        <w:rPr>
          <w:bCs/>
          <w:strike/>
        </w:rPr>
        <w:t>Subtier</w:t>
      </w:r>
      <w:proofErr w:type="spellEnd"/>
      <w:r w:rsidRPr="00DF3EF6">
        <w:rPr>
          <w:bCs/>
          <w:strike/>
        </w:rPr>
        <w:t xml:space="preserve"> 8–9</w:t>
      </w:r>
      <w:r w:rsidRPr="00D0504F">
        <w:rPr>
          <w:bCs/>
        </w:rPr>
        <w:t>. The primal magic zone can only sustain three effects at once, and should a creature trigger a fourth effect, the oldest effect ends immediately.</w:t>
      </w:r>
    </w:p>
    <w:p w:rsidR="00DF3EF6" w:rsidRDefault="00DF3EF6" w:rsidP="00D0504F">
      <w:pPr>
        <w:ind w:left="180" w:hanging="180"/>
        <w:rPr>
          <w:bCs/>
        </w:rPr>
      </w:pPr>
    </w:p>
    <w:tbl>
      <w:tblPr>
        <w:tblStyle w:val="TableGrid"/>
        <w:tblW w:w="0" w:type="auto"/>
        <w:tblInd w:w="180" w:type="dxa"/>
        <w:tblLook w:val="04A0" w:firstRow="1" w:lastRow="0" w:firstColumn="1" w:lastColumn="0" w:noHBand="0" w:noVBand="1"/>
      </w:tblPr>
      <w:tblGrid>
        <w:gridCol w:w="985"/>
        <w:gridCol w:w="8365"/>
      </w:tblGrid>
      <w:tr w:rsidR="00D0504F" w:rsidTr="00D0504F">
        <w:tc>
          <w:tcPr>
            <w:tcW w:w="985" w:type="dxa"/>
          </w:tcPr>
          <w:p w:rsidR="00D0504F" w:rsidRDefault="00D0504F" w:rsidP="00D0504F">
            <w:pPr>
              <w:rPr>
                <w:bCs/>
              </w:rPr>
            </w:pPr>
            <w:r>
              <w:rPr>
                <w:bCs/>
              </w:rPr>
              <w:t>01-10</w:t>
            </w:r>
          </w:p>
        </w:tc>
        <w:tc>
          <w:tcPr>
            <w:tcW w:w="8365" w:type="dxa"/>
          </w:tcPr>
          <w:p w:rsidR="00D0504F" w:rsidRDefault="00D0504F" w:rsidP="00D0504F">
            <w:pPr>
              <w:rPr>
                <w:bCs/>
              </w:rPr>
            </w:pPr>
            <w:r w:rsidRPr="00D0504F">
              <w:rPr>
                <w:bCs/>
              </w:rPr>
              <w:t xml:space="preserve">The entire sealed wing is affected by </w:t>
            </w:r>
            <w:r w:rsidRPr="00D0504F">
              <w:rPr>
                <w:bCs/>
                <w:i/>
              </w:rPr>
              <w:t xml:space="preserve">reverse gravity </w:t>
            </w:r>
            <w:r>
              <w:rPr>
                <w:bCs/>
              </w:rPr>
              <w:t>for 1d4 rounds. C</w:t>
            </w:r>
            <w:r w:rsidRPr="00D0504F">
              <w:rPr>
                <w:bCs/>
              </w:rPr>
              <w:t xml:space="preserve">reatures a </w:t>
            </w:r>
            <w:proofErr w:type="spellStart"/>
            <w:r w:rsidRPr="00D0504F">
              <w:rPr>
                <w:bCs/>
              </w:rPr>
              <w:t>djacent</w:t>
            </w:r>
            <w:proofErr w:type="spellEnd"/>
            <w:r w:rsidRPr="00D0504F">
              <w:rPr>
                <w:bCs/>
              </w:rPr>
              <w:t xml:space="preserve"> to the walls or pillars may attempt a Reflex save to secure themselves and avoid falling. Creatures who “fall” up to the ceiling take 3d6 points of falling damage </w:t>
            </w:r>
            <w:r w:rsidRPr="00D0504F">
              <w:rPr>
                <w:bCs/>
                <w:strike/>
              </w:rPr>
              <w:t xml:space="preserve">and in </w:t>
            </w:r>
            <w:proofErr w:type="spellStart"/>
            <w:r w:rsidRPr="00D0504F">
              <w:rPr>
                <w:bCs/>
                <w:strike/>
              </w:rPr>
              <w:t>Subtier</w:t>
            </w:r>
            <w:proofErr w:type="spellEnd"/>
            <w:r w:rsidRPr="00D0504F">
              <w:rPr>
                <w:bCs/>
                <w:strike/>
              </w:rPr>
              <w:t xml:space="preserve"> 8–9 must also succeed at a Reflex save or suffer an additional 2d6 points of bludgeoning damage from falling tables and chairs</w:t>
            </w:r>
            <w:r w:rsidRPr="00D0504F">
              <w:rPr>
                <w:bCs/>
              </w:rPr>
              <w:t>. When the duration of the reverse gravity ends, the PCs suffer the same effects as when the reverse gravity effect began.</w:t>
            </w:r>
          </w:p>
        </w:tc>
      </w:tr>
      <w:tr w:rsidR="00D0504F" w:rsidTr="00D0504F">
        <w:tc>
          <w:tcPr>
            <w:tcW w:w="985" w:type="dxa"/>
          </w:tcPr>
          <w:p w:rsidR="00D0504F" w:rsidRDefault="00D0504F" w:rsidP="00D0504F">
            <w:pPr>
              <w:rPr>
                <w:bCs/>
              </w:rPr>
            </w:pPr>
            <w:r>
              <w:rPr>
                <w:bCs/>
              </w:rPr>
              <w:t>11-35</w:t>
            </w:r>
          </w:p>
        </w:tc>
        <w:tc>
          <w:tcPr>
            <w:tcW w:w="8365" w:type="dxa"/>
          </w:tcPr>
          <w:p w:rsidR="00D0504F" w:rsidRDefault="00D0504F" w:rsidP="00D0504F">
            <w:pPr>
              <w:rPr>
                <w:bCs/>
              </w:rPr>
            </w:pPr>
            <w:r w:rsidRPr="00D0504F">
              <w:rPr>
                <w:bCs/>
              </w:rPr>
              <w:t xml:space="preserve">The creature who triggered the primal magic effect is subject to the violent thrust form of </w:t>
            </w:r>
            <w:r w:rsidRPr="00D0504F">
              <w:rPr>
                <w:bCs/>
                <w:i/>
              </w:rPr>
              <w:t xml:space="preserve">telekinesis </w:t>
            </w:r>
            <w:r w:rsidRPr="00D0504F">
              <w:rPr>
                <w:bCs/>
              </w:rPr>
              <w:t>in a random direction (determine as a splash weapon) with an attack bonus equal to 10 + that creature’s caster level.</w:t>
            </w:r>
            <w:r>
              <w:rPr>
                <w:bCs/>
              </w:rPr>
              <w:t xml:space="preserve"> This hurls the target up to 10 </w:t>
            </w:r>
            <w:proofErr w:type="spellStart"/>
            <w:r>
              <w:rPr>
                <w:bCs/>
              </w:rPr>
              <w:t>ft</w:t>
            </w:r>
            <w:proofErr w:type="spellEnd"/>
            <w:r>
              <w:rPr>
                <w:bCs/>
              </w:rPr>
              <w:t xml:space="preserve"> per caster level and deals 1d6 points of damage if the creature is hurled against a surface.</w:t>
            </w:r>
          </w:p>
        </w:tc>
      </w:tr>
      <w:tr w:rsidR="00D0504F" w:rsidTr="00D0504F">
        <w:tc>
          <w:tcPr>
            <w:tcW w:w="985" w:type="dxa"/>
          </w:tcPr>
          <w:p w:rsidR="00D0504F" w:rsidRDefault="00DF3EF6" w:rsidP="00D0504F">
            <w:pPr>
              <w:rPr>
                <w:bCs/>
              </w:rPr>
            </w:pPr>
            <w:r>
              <w:rPr>
                <w:bCs/>
              </w:rPr>
              <w:t>36-43</w:t>
            </w:r>
          </w:p>
        </w:tc>
        <w:tc>
          <w:tcPr>
            <w:tcW w:w="8365" w:type="dxa"/>
          </w:tcPr>
          <w:p w:rsidR="00D0504F" w:rsidRDefault="00DF3EF6" w:rsidP="00DF3EF6">
            <w:pPr>
              <w:rPr>
                <w:bCs/>
              </w:rPr>
            </w:pPr>
            <w:r w:rsidRPr="00DF3EF6">
              <w:rPr>
                <w:bCs/>
              </w:rPr>
              <w:t>The creature that triggered the primal magic effect is flash frozen, suffering 2d6 points of cold damage and being staggered for 1 round. A successful Fortitude save halves this damage and negates the staggering effect.</w:t>
            </w:r>
          </w:p>
        </w:tc>
      </w:tr>
      <w:tr w:rsidR="00D0504F" w:rsidTr="00D0504F">
        <w:tc>
          <w:tcPr>
            <w:tcW w:w="985" w:type="dxa"/>
          </w:tcPr>
          <w:p w:rsidR="00D0504F" w:rsidRDefault="00DF3EF6" w:rsidP="00D0504F">
            <w:pPr>
              <w:rPr>
                <w:bCs/>
              </w:rPr>
            </w:pPr>
            <w:r>
              <w:rPr>
                <w:bCs/>
              </w:rPr>
              <w:t>44-59</w:t>
            </w:r>
          </w:p>
        </w:tc>
        <w:tc>
          <w:tcPr>
            <w:tcW w:w="8365" w:type="dxa"/>
          </w:tcPr>
          <w:p w:rsidR="00D0504F" w:rsidRDefault="00DF3EF6" w:rsidP="00DF3EF6">
            <w:pPr>
              <w:rPr>
                <w:bCs/>
              </w:rPr>
            </w:pPr>
            <w:r w:rsidRPr="00DF3EF6">
              <w:rPr>
                <w:bCs/>
              </w:rPr>
              <w:t>The entire sealed wing shakes violently. All creates that cannot fly must succeed at a Reflex save or fall prone. The sealed wing continues to shake for 1d4 rounds, and creatures must continue to successfully save each round or fall prone.</w:t>
            </w:r>
          </w:p>
        </w:tc>
      </w:tr>
      <w:tr w:rsidR="00D0504F" w:rsidTr="00D0504F">
        <w:tc>
          <w:tcPr>
            <w:tcW w:w="985" w:type="dxa"/>
          </w:tcPr>
          <w:p w:rsidR="00D0504F" w:rsidRDefault="00DF3EF6" w:rsidP="00D0504F">
            <w:pPr>
              <w:rPr>
                <w:bCs/>
              </w:rPr>
            </w:pPr>
            <w:r>
              <w:rPr>
                <w:bCs/>
              </w:rPr>
              <w:t>60-75</w:t>
            </w:r>
          </w:p>
        </w:tc>
        <w:tc>
          <w:tcPr>
            <w:tcW w:w="8365" w:type="dxa"/>
          </w:tcPr>
          <w:p w:rsidR="00D0504F" w:rsidRDefault="00DF3EF6" w:rsidP="00DF3EF6">
            <w:pPr>
              <w:rPr>
                <w:bCs/>
              </w:rPr>
            </w:pPr>
            <w:r w:rsidRPr="00DF3EF6">
              <w:rPr>
                <w:bCs/>
              </w:rPr>
              <w:t>The temperature suddenly drops in the entire sealed wing, covering every surface with a thin layer of frost. Every creature in the sealed wing takes 1d6 points of cold damage per round for 1d4 rounds, after which time the temperature normalizes again. A successful Fortitude save negates this damage.</w:t>
            </w:r>
          </w:p>
        </w:tc>
      </w:tr>
      <w:tr w:rsidR="00D0504F" w:rsidTr="00D0504F">
        <w:tc>
          <w:tcPr>
            <w:tcW w:w="985" w:type="dxa"/>
          </w:tcPr>
          <w:p w:rsidR="00D0504F" w:rsidRDefault="00DF3EF6" w:rsidP="00D0504F">
            <w:pPr>
              <w:rPr>
                <w:bCs/>
              </w:rPr>
            </w:pPr>
            <w:r>
              <w:rPr>
                <w:bCs/>
              </w:rPr>
              <w:t>76-90</w:t>
            </w:r>
          </w:p>
        </w:tc>
        <w:tc>
          <w:tcPr>
            <w:tcW w:w="8365" w:type="dxa"/>
          </w:tcPr>
          <w:p w:rsidR="00D0504F" w:rsidRDefault="00DF3EF6" w:rsidP="00DF3EF6">
            <w:pPr>
              <w:rPr>
                <w:bCs/>
              </w:rPr>
            </w:pPr>
            <w:r w:rsidRPr="00DF3EF6">
              <w:rPr>
                <w:bCs/>
              </w:rPr>
              <w:t>A 20-foot-radius area, centered on the creature who triggered the primal magic effect, bursts</w:t>
            </w:r>
            <w:r w:rsidRPr="00DF3EF6">
              <w:rPr>
                <w:rFonts w:ascii="Dax" w:hAnsi="Dax" w:cs="Dax"/>
                <w:iCs w:val="0"/>
                <w:color w:val="000000"/>
                <w:sz w:val="24"/>
                <w:szCs w:val="24"/>
              </w:rPr>
              <w:t xml:space="preserve"> </w:t>
            </w:r>
            <w:r w:rsidRPr="00DF3EF6">
              <w:rPr>
                <w:bCs/>
              </w:rPr>
              <w:t>into spectral flames for 1d4 rounds. Any creature that enters or begins its turn in this area takes 1d6 points of fire damage and catches on fire (a successful Reflex save halves this damage and prevents the creature from catching on fire). These flames do not affect inanimate objects.</w:t>
            </w:r>
          </w:p>
        </w:tc>
      </w:tr>
      <w:tr w:rsidR="00D0504F" w:rsidTr="00D0504F">
        <w:tc>
          <w:tcPr>
            <w:tcW w:w="985" w:type="dxa"/>
          </w:tcPr>
          <w:p w:rsidR="00D0504F" w:rsidRDefault="00DF3EF6" w:rsidP="00D0504F">
            <w:pPr>
              <w:rPr>
                <w:bCs/>
              </w:rPr>
            </w:pPr>
            <w:r>
              <w:rPr>
                <w:bCs/>
              </w:rPr>
              <w:t>91-99</w:t>
            </w:r>
          </w:p>
        </w:tc>
        <w:tc>
          <w:tcPr>
            <w:tcW w:w="8365" w:type="dxa"/>
          </w:tcPr>
          <w:p w:rsidR="00D0504F" w:rsidRDefault="00DF3EF6" w:rsidP="00DF3EF6">
            <w:pPr>
              <w:rPr>
                <w:bCs/>
              </w:rPr>
            </w:pPr>
            <w:r w:rsidRPr="00DF3EF6">
              <w:rPr>
                <w:bCs/>
              </w:rPr>
              <w:t xml:space="preserve">The creature that triggered the primal magic event is affected by </w:t>
            </w:r>
            <w:r w:rsidRPr="00DF3EF6">
              <w:rPr>
                <w:bCs/>
                <w:i/>
              </w:rPr>
              <w:t xml:space="preserve">haste </w:t>
            </w:r>
            <w:r w:rsidRPr="00DF3EF6">
              <w:rPr>
                <w:bCs/>
              </w:rPr>
              <w:t>until the end of its next turn.</w:t>
            </w:r>
          </w:p>
        </w:tc>
      </w:tr>
      <w:tr w:rsidR="00D0504F" w:rsidTr="00D0504F">
        <w:tc>
          <w:tcPr>
            <w:tcW w:w="985" w:type="dxa"/>
          </w:tcPr>
          <w:p w:rsidR="00D0504F" w:rsidRDefault="00DF3EF6" w:rsidP="00D0504F">
            <w:pPr>
              <w:rPr>
                <w:bCs/>
              </w:rPr>
            </w:pPr>
            <w:r>
              <w:rPr>
                <w:bCs/>
              </w:rPr>
              <w:t>100</w:t>
            </w:r>
          </w:p>
        </w:tc>
        <w:tc>
          <w:tcPr>
            <w:tcW w:w="8365" w:type="dxa"/>
          </w:tcPr>
          <w:p w:rsidR="00D0504F" w:rsidRDefault="00DF3EF6" w:rsidP="00DF3EF6">
            <w:pPr>
              <w:rPr>
                <w:bCs/>
              </w:rPr>
            </w:pPr>
            <w:r w:rsidRPr="00DF3EF6">
              <w:rPr>
                <w:bCs/>
              </w:rPr>
              <w:t>Roll twice and apply both results.</w:t>
            </w:r>
          </w:p>
        </w:tc>
      </w:tr>
    </w:tbl>
    <w:p w:rsidR="00DF3EF6" w:rsidRDefault="00DF3EF6" w:rsidP="00D0504F">
      <w:pPr>
        <w:ind w:left="180" w:hanging="180"/>
        <w:rPr>
          <w:bCs/>
        </w:rPr>
      </w:pPr>
    </w:p>
    <w:p w:rsidR="00DF3EF6" w:rsidRDefault="00DF3EF6" w:rsidP="00DF3EF6">
      <w:r>
        <w:br w:type="page"/>
      </w:r>
    </w:p>
    <w:p w:rsidR="00DF3EF6" w:rsidRDefault="00DF3EF6" w:rsidP="00DF3EF6">
      <w:pPr>
        <w:pStyle w:val="Heading1"/>
      </w:pPr>
      <w:bookmarkStart w:id="4" w:name="_Toc434237024"/>
      <w:r>
        <w:lastRenderedPageBreak/>
        <w:t>B2. The Ruined Library</w:t>
      </w:r>
      <w:bookmarkEnd w:id="4"/>
    </w:p>
    <w:p w:rsidR="00DF3EF6" w:rsidRDefault="00DF3EF6" w:rsidP="00DF3EF6">
      <w:pPr>
        <w:ind w:left="180" w:hanging="180"/>
        <w:rPr>
          <w:b/>
          <w:bCs/>
        </w:rPr>
      </w:pPr>
    </w:p>
    <w:p w:rsidR="00DF3EF6" w:rsidRPr="00DF3EF6" w:rsidRDefault="00DF3EF6" w:rsidP="00DF3EF6">
      <w:pPr>
        <w:pStyle w:val="Heading2"/>
      </w:pPr>
      <w:bookmarkStart w:id="5" w:name="_Toc434237025"/>
      <w:r w:rsidRPr="00DF3EF6">
        <w:t xml:space="preserve">SPRITE SWARM </w:t>
      </w:r>
      <w:r>
        <w:tab/>
      </w:r>
      <w:r>
        <w:tab/>
      </w:r>
      <w:r>
        <w:tab/>
      </w:r>
      <w:r>
        <w:tab/>
      </w:r>
      <w:r>
        <w:tab/>
      </w:r>
      <w:r>
        <w:tab/>
      </w:r>
      <w:r>
        <w:tab/>
      </w:r>
      <w:r>
        <w:tab/>
      </w:r>
      <w:r>
        <w:tab/>
      </w:r>
      <w:r>
        <w:tab/>
      </w:r>
      <w:r w:rsidRPr="00DF3EF6">
        <w:t>CR 5</w:t>
      </w:r>
      <w:bookmarkEnd w:id="5"/>
      <w:r w:rsidRPr="00DF3EF6">
        <w:t xml:space="preserve"> </w:t>
      </w:r>
    </w:p>
    <w:p w:rsidR="00DF3EF6" w:rsidRPr="00DF3EF6" w:rsidRDefault="00DF3EF6" w:rsidP="00DF3EF6">
      <w:pPr>
        <w:ind w:left="180" w:hanging="180"/>
        <w:rPr>
          <w:bCs/>
        </w:rPr>
      </w:pPr>
      <w:r w:rsidRPr="00DF3EF6">
        <w:rPr>
          <w:bCs/>
        </w:rPr>
        <w:t xml:space="preserve">CN Diminutive fey (swarm) </w:t>
      </w:r>
    </w:p>
    <w:p w:rsidR="00DF3EF6" w:rsidRPr="00DF3EF6" w:rsidRDefault="00DF3EF6" w:rsidP="00DF3EF6">
      <w:pPr>
        <w:ind w:left="180" w:hanging="180"/>
        <w:rPr>
          <w:bCs/>
        </w:rPr>
      </w:pPr>
      <w:proofErr w:type="spellStart"/>
      <w:r w:rsidRPr="00DF3EF6">
        <w:rPr>
          <w:b/>
          <w:bCs/>
        </w:rPr>
        <w:t>Init</w:t>
      </w:r>
      <w:proofErr w:type="spellEnd"/>
      <w:r w:rsidRPr="00DF3EF6">
        <w:rPr>
          <w:b/>
          <w:bCs/>
        </w:rPr>
        <w:t xml:space="preserve"> </w:t>
      </w:r>
      <w:r w:rsidRPr="00DF3EF6">
        <w:rPr>
          <w:bCs/>
        </w:rPr>
        <w:t xml:space="preserve">+7; </w:t>
      </w:r>
      <w:r w:rsidRPr="00DF3EF6">
        <w:rPr>
          <w:b/>
          <w:bCs/>
        </w:rPr>
        <w:t xml:space="preserve">Senses </w:t>
      </w:r>
      <w:r w:rsidRPr="00DF3EF6">
        <w:rPr>
          <w:bCs/>
        </w:rPr>
        <w:t xml:space="preserve">low-light vision, </w:t>
      </w:r>
      <w:r w:rsidRPr="00DF3EF6">
        <w:rPr>
          <w:bCs/>
          <w:i/>
        </w:rPr>
        <w:t>detect evil</w:t>
      </w:r>
      <w:r w:rsidRPr="00DF3EF6">
        <w:rPr>
          <w:bCs/>
        </w:rPr>
        <w:t xml:space="preserve">, </w:t>
      </w:r>
      <w:r w:rsidRPr="00DF3EF6">
        <w:rPr>
          <w:bCs/>
          <w:i/>
        </w:rPr>
        <w:t>detect good</w:t>
      </w:r>
      <w:r w:rsidRPr="00DF3EF6">
        <w:rPr>
          <w:bCs/>
        </w:rPr>
        <w:t xml:space="preserve">; Perception +14 </w:t>
      </w:r>
    </w:p>
    <w:p w:rsidR="00DF3EF6" w:rsidRPr="00DF3EF6" w:rsidRDefault="00DF3EF6" w:rsidP="00DF3EF6">
      <w:pPr>
        <w:pBdr>
          <w:top w:val="single" w:sz="4" w:space="1" w:color="auto"/>
          <w:bottom w:val="single" w:sz="4" w:space="1" w:color="auto"/>
        </w:pBdr>
        <w:ind w:left="180" w:hanging="180"/>
        <w:rPr>
          <w:bCs/>
        </w:rPr>
      </w:pPr>
      <w:r w:rsidRPr="00DF3EF6">
        <w:rPr>
          <w:b/>
          <w:bCs/>
        </w:rPr>
        <w:t xml:space="preserve">DEFENSE </w:t>
      </w:r>
    </w:p>
    <w:p w:rsidR="00DF3EF6" w:rsidRPr="00DF3EF6" w:rsidRDefault="00DF3EF6" w:rsidP="00DF3EF6">
      <w:pPr>
        <w:ind w:left="180" w:hanging="180"/>
        <w:rPr>
          <w:bCs/>
        </w:rPr>
      </w:pPr>
      <w:r w:rsidRPr="00DF3EF6">
        <w:rPr>
          <w:b/>
          <w:bCs/>
        </w:rPr>
        <w:t xml:space="preserve">AC </w:t>
      </w:r>
      <w:r w:rsidRPr="00DF3EF6">
        <w:rPr>
          <w:bCs/>
        </w:rPr>
        <w:t xml:space="preserve">18, touch 18, flat-footed 14 (+3 </w:t>
      </w:r>
      <w:proofErr w:type="spellStart"/>
      <w:r w:rsidRPr="00DF3EF6">
        <w:rPr>
          <w:bCs/>
        </w:rPr>
        <w:t>Dex</w:t>
      </w:r>
      <w:proofErr w:type="spellEnd"/>
      <w:r w:rsidRPr="00DF3EF6">
        <w:rPr>
          <w:bCs/>
        </w:rPr>
        <w:t xml:space="preserve">, +1 dodge, +4 size) </w:t>
      </w:r>
    </w:p>
    <w:p w:rsidR="00DF3EF6" w:rsidRPr="00DF3EF6" w:rsidRDefault="00DF3EF6" w:rsidP="00DF3EF6">
      <w:pPr>
        <w:ind w:left="180" w:hanging="180"/>
        <w:rPr>
          <w:bCs/>
        </w:rPr>
      </w:pPr>
      <w:proofErr w:type="spellStart"/>
      <w:proofErr w:type="gramStart"/>
      <w:r w:rsidRPr="00DF3EF6">
        <w:rPr>
          <w:b/>
          <w:bCs/>
        </w:rPr>
        <w:t>hp</w:t>
      </w:r>
      <w:proofErr w:type="spellEnd"/>
      <w:proofErr w:type="gramEnd"/>
      <w:r w:rsidRPr="00DF3EF6">
        <w:rPr>
          <w:b/>
          <w:bCs/>
        </w:rPr>
        <w:t xml:space="preserve"> </w:t>
      </w:r>
      <w:r w:rsidRPr="00DF3EF6">
        <w:rPr>
          <w:bCs/>
        </w:rPr>
        <w:t xml:space="preserve">45 (10d6+10) </w:t>
      </w:r>
    </w:p>
    <w:p w:rsidR="00DF3EF6" w:rsidRPr="00DF3EF6" w:rsidRDefault="00DF3EF6" w:rsidP="00DF3EF6">
      <w:pPr>
        <w:ind w:left="180" w:hanging="180"/>
        <w:rPr>
          <w:bCs/>
        </w:rPr>
      </w:pPr>
      <w:r w:rsidRPr="00DF3EF6">
        <w:rPr>
          <w:b/>
          <w:bCs/>
        </w:rPr>
        <w:t xml:space="preserve">Fort </w:t>
      </w:r>
      <w:r w:rsidRPr="00DF3EF6">
        <w:rPr>
          <w:bCs/>
        </w:rPr>
        <w:t xml:space="preserve">+4, </w:t>
      </w:r>
      <w:r w:rsidRPr="00DF3EF6">
        <w:rPr>
          <w:b/>
          <w:bCs/>
        </w:rPr>
        <w:t xml:space="preserve">Ref </w:t>
      </w:r>
      <w:r w:rsidRPr="00DF3EF6">
        <w:rPr>
          <w:bCs/>
        </w:rPr>
        <w:t xml:space="preserve">+10, </w:t>
      </w:r>
      <w:r w:rsidRPr="00DF3EF6">
        <w:rPr>
          <w:b/>
          <w:bCs/>
        </w:rPr>
        <w:t xml:space="preserve">Will </w:t>
      </w:r>
      <w:r w:rsidRPr="00DF3EF6">
        <w:rPr>
          <w:bCs/>
        </w:rPr>
        <w:t xml:space="preserve">+7 </w:t>
      </w:r>
    </w:p>
    <w:p w:rsidR="00DF3EF6" w:rsidRPr="00DF3EF6" w:rsidRDefault="00DF3EF6" w:rsidP="00DF3EF6">
      <w:pPr>
        <w:ind w:left="180" w:hanging="180"/>
        <w:rPr>
          <w:bCs/>
        </w:rPr>
      </w:pPr>
      <w:r w:rsidRPr="00DF3EF6">
        <w:rPr>
          <w:b/>
          <w:bCs/>
        </w:rPr>
        <w:t xml:space="preserve">Defensive Abilities </w:t>
      </w:r>
      <w:r w:rsidRPr="00DF3EF6">
        <w:rPr>
          <w:bCs/>
        </w:rPr>
        <w:t xml:space="preserve">swarm traits </w:t>
      </w:r>
    </w:p>
    <w:p w:rsidR="00DF3EF6" w:rsidRPr="00DF3EF6" w:rsidRDefault="00DF3EF6" w:rsidP="00DF3EF6">
      <w:pPr>
        <w:ind w:left="180" w:hanging="180"/>
        <w:rPr>
          <w:bCs/>
        </w:rPr>
      </w:pPr>
      <w:r w:rsidRPr="00DF3EF6">
        <w:rPr>
          <w:b/>
          <w:bCs/>
        </w:rPr>
        <w:t xml:space="preserve">DR </w:t>
      </w:r>
      <w:r w:rsidRPr="00DF3EF6">
        <w:rPr>
          <w:bCs/>
        </w:rPr>
        <w:t xml:space="preserve">2/cold iron; </w:t>
      </w:r>
      <w:r w:rsidRPr="00DF3EF6">
        <w:rPr>
          <w:b/>
          <w:bCs/>
        </w:rPr>
        <w:t xml:space="preserve">Immune </w:t>
      </w:r>
      <w:r w:rsidRPr="00DF3EF6">
        <w:rPr>
          <w:bCs/>
        </w:rPr>
        <w:t xml:space="preserve">weapon damage </w:t>
      </w:r>
    </w:p>
    <w:p w:rsidR="00DF3EF6" w:rsidRPr="00DF3EF6" w:rsidRDefault="00DF3EF6" w:rsidP="00DF3EF6">
      <w:pPr>
        <w:pBdr>
          <w:top w:val="single" w:sz="4" w:space="1" w:color="auto"/>
          <w:bottom w:val="single" w:sz="4" w:space="1" w:color="auto"/>
        </w:pBdr>
        <w:ind w:left="180" w:hanging="180"/>
        <w:rPr>
          <w:bCs/>
        </w:rPr>
      </w:pPr>
      <w:r w:rsidRPr="00DF3EF6">
        <w:rPr>
          <w:b/>
          <w:bCs/>
        </w:rPr>
        <w:t xml:space="preserve">OFFENSE </w:t>
      </w:r>
    </w:p>
    <w:p w:rsidR="00DF3EF6" w:rsidRPr="00DF3EF6" w:rsidRDefault="00DF3EF6" w:rsidP="00DF3EF6">
      <w:pPr>
        <w:ind w:left="180" w:hanging="180"/>
        <w:rPr>
          <w:bCs/>
        </w:rPr>
      </w:pPr>
      <w:r w:rsidRPr="00DF3EF6">
        <w:rPr>
          <w:b/>
          <w:bCs/>
        </w:rPr>
        <w:t xml:space="preserve">Speed </w:t>
      </w:r>
      <w:r w:rsidRPr="00DF3EF6">
        <w:rPr>
          <w:bCs/>
        </w:rPr>
        <w:t xml:space="preserve">15 ft., fly 60 ft. (perfect) </w:t>
      </w:r>
    </w:p>
    <w:p w:rsidR="00DF3EF6" w:rsidRPr="00DF3EF6" w:rsidRDefault="00DF3EF6" w:rsidP="00DF3EF6">
      <w:pPr>
        <w:ind w:left="180" w:hanging="180"/>
        <w:rPr>
          <w:bCs/>
        </w:rPr>
      </w:pPr>
      <w:r w:rsidRPr="00DF3EF6">
        <w:rPr>
          <w:b/>
          <w:bCs/>
        </w:rPr>
        <w:t xml:space="preserve">Melee </w:t>
      </w:r>
      <w:r w:rsidRPr="00DF3EF6">
        <w:rPr>
          <w:bCs/>
        </w:rPr>
        <w:t xml:space="preserve">swarm (2d6 plus distraction) </w:t>
      </w:r>
    </w:p>
    <w:p w:rsidR="00DF3EF6" w:rsidRPr="00DF3EF6" w:rsidRDefault="00DF3EF6" w:rsidP="00DF3EF6">
      <w:pPr>
        <w:ind w:left="180" w:hanging="180"/>
        <w:rPr>
          <w:bCs/>
        </w:rPr>
      </w:pPr>
      <w:r w:rsidRPr="00DF3EF6">
        <w:rPr>
          <w:b/>
          <w:bCs/>
        </w:rPr>
        <w:t xml:space="preserve">Space </w:t>
      </w:r>
      <w:r w:rsidRPr="00DF3EF6">
        <w:rPr>
          <w:bCs/>
        </w:rPr>
        <w:t xml:space="preserve">10 ft.; </w:t>
      </w:r>
      <w:r w:rsidRPr="00DF3EF6">
        <w:rPr>
          <w:b/>
          <w:bCs/>
        </w:rPr>
        <w:t xml:space="preserve">Reach </w:t>
      </w:r>
      <w:r w:rsidRPr="00DF3EF6">
        <w:rPr>
          <w:bCs/>
        </w:rPr>
        <w:t xml:space="preserve">0 ft. </w:t>
      </w:r>
    </w:p>
    <w:p w:rsidR="00DF3EF6" w:rsidRPr="00DF3EF6" w:rsidRDefault="00DF3EF6" w:rsidP="00DF3EF6">
      <w:pPr>
        <w:ind w:left="180" w:hanging="180"/>
        <w:rPr>
          <w:bCs/>
        </w:rPr>
      </w:pPr>
      <w:r w:rsidRPr="00DF3EF6">
        <w:rPr>
          <w:b/>
          <w:bCs/>
        </w:rPr>
        <w:t xml:space="preserve">Special Attacks </w:t>
      </w:r>
      <w:r w:rsidRPr="00DF3EF6">
        <w:rPr>
          <w:bCs/>
        </w:rPr>
        <w:t xml:space="preserve">angry glow, concentrated rush, distraction (DC 16) </w:t>
      </w:r>
    </w:p>
    <w:p w:rsidR="00DF3EF6" w:rsidRPr="00DF3EF6" w:rsidRDefault="00DF3EF6" w:rsidP="00DF3EF6">
      <w:pPr>
        <w:ind w:left="180" w:hanging="180"/>
        <w:rPr>
          <w:bCs/>
        </w:rPr>
      </w:pPr>
      <w:r w:rsidRPr="00DF3EF6">
        <w:rPr>
          <w:b/>
          <w:bCs/>
        </w:rPr>
        <w:t xml:space="preserve">Spell-Like Abilities </w:t>
      </w:r>
      <w:r w:rsidRPr="00DF3EF6">
        <w:rPr>
          <w:bCs/>
        </w:rPr>
        <w:t xml:space="preserve">(CL 5th; concentration +5) </w:t>
      </w:r>
    </w:p>
    <w:p w:rsidR="00DF3EF6" w:rsidRPr="00DF3EF6" w:rsidRDefault="00DF3EF6" w:rsidP="00DF3EF6">
      <w:pPr>
        <w:ind w:left="360" w:hanging="180"/>
        <w:rPr>
          <w:bCs/>
        </w:rPr>
      </w:pPr>
      <w:r w:rsidRPr="00DF3EF6">
        <w:rPr>
          <w:bCs/>
        </w:rPr>
        <w:t>Constant—</w:t>
      </w:r>
      <w:r w:rsidRPr="00DF3EF6">
        <w:rPr>
          <w:bCs/>
          <w:i/>
        </w:rPr>
        <w:t>detect evil</w:t>
      </w:r>
      <w:r w:rsidRPr="00DF3EF6">
        <w:rPr>
          <w:bCs/>
        </w:rPr>
        <w:t xml:space="preserve">, </w:t>
      </w:r>
      <w:r w:rsidRPr="00DF3EF6">
        <w:rPr>
          <w:bCs/>
          <w:i/>
        </w:rPr>
        <w:t xml:space="preserve">detect good </w:t>
      </w:r>
    </w:p>
    <w:p w:rsidR="00DF3EF6" w:rsidRPr="00DF3EF6" w:rsidRDefault="00DF3EF6" w:rsidP="00DF3EF6">
      <w:pPr>
        <w:ind w:left="360" w:hanging="180"/>
        <w:rPr>
          <w:bCs/>
        </w:rPr>
      </w:pPr>
      <w:r w:rsidRPr="00DF3EF6">
        <w:rPr>
          <w:bCs/>
        </w:rPr>
        <w:t>1/day—</w:t>
      </w:r>
      <w:r w:rsidRPr="00DF3EF6">
        <w:rPr>
          <w:bCs/>
          <w:i/>
        </w:rPr>
        <w:t xml:space="preserve">mass </w:t>
      </w:r>
      <w:proofErr w:type="spellStart"/>
      <w:r w:rsidRPr="00DF3EF6">
        <w:rPr>
          <w:bCs/>
          <w:i/>
        </w:rPr>
        <w:t>daze</w:t>
      </w:r>
      <w:r w:rsidRPr="00DF3EF6">
        <w:rPr>
          <w:bCs/>
          <w:vertAlign w:val="superscript"/>
        </w:rPr>
        <w:t>UM</w:t>
      </w:r>
      <w:proofErr w:type="spellEnd"/>
      <w:r w:rsidRPr="00DF3EF6">
        <w:rPr>
          <w:bCs/>
        </w:rPr>
        <w:t xml:space="preserve"> (DC 14) </w:t>
      </w:r>
    </w:p>
    <w:p w:rsidR="00DF3EF6" w:rsidRPr="00DF3EF6" w:rsidRDefault="00DF3EF6" w:rsidP="00DF3EF6">
      <w:pPr>
        <w:pBdr>
          <w:top w:val="single" w:sz="4" w:space="1" w:color="auto"/>
          <w:bottom w:val="single" w:sz="4" w:space="1" w:color="auto"/>
        </w:pBdr>
        <w:ind w:left="180" w:hanging="180"/>
        <w:rPr>
          <w:bCs/>
        </w:rPr>
      </w:pPr>
      <w:r w:rsidRPr="00DF3EF6">
        <w:rPr>
          <w:b/>
          <w:bCs/>
        </w:rPr>
        <w:t xml:space="preserve">STATISTICS </w:t>
      </w:r>
    </w:p>
    <w:p w:rsidR="00DF3EF6" w:rsidRPr="00DF3EF6" w:rsidRDefault="00DF3EF6" w:rsidP="00DF3EF6">
      <w:pPr>
        <w:ind w:left="180" w:hanging="180"/>
        <w:rPr>
          <w:bCs/>
        </w:rPr>
      </w:pPr>
      <w:proofErr w:type="spellStart"/>
      <w:proofErr w:type="gramStart"/>
      <w:r w:rsidRPr="00DF3EF6">
        <w:rPr>
          <w:b/>
          <w:bCs/>
        </w:rPr>
        <w:t>Str</w:t>
      </w:r>
      <w:proofErr w:type="spellEnd"/>
      <w:proofErr w:type="gramEnd"/>
      <w:r w:rsidRPr="00DF3EF6">
        <w:rPr>
          <w:b/>
          <w:bCs/>
        </w:rPr>
        <w:t xml:space="preserve"> </w:t>
      </w:r>
      <w:r w:rsidRPr="00DF3EF6">
        <w:rPr>
          <w:bCs/>
        </w:rPr>
        <w:t xml:space="preserve">3, </w:t>
      </w:r>
      <w:proofErr w:type="spellStart"/>
      <w:r w:rsidRPr="00DF3EF6">
        <w:rPr>
          <w:b/>
          <w:bCs/>
        </w:rPr>
        <w:t>Dex</w:t>
      </w:r>
      <w:proofErr w:type="spellEnd"/>
      <w:r w:rsidRPr="00DF3EF6">
        <w:rPr>
          <w:b/>
          <w:bCs/>
        </w:rPr>
        <w:t xml:space="preserve"> </w:t>
      </w:r>
      <w:r w:rsidRPr="00DF3EF6">
        <w:rPr>
          <w:bCs/>
        </w:rPr>
        <w:t xml:space="preserve">17, </w:t>
      </w:r>
      <w:r w:rsidRPr="00DF3EF6">
        <w:rPr>
          <w:b/>
          <w:bCs/>
        </w:rPr>
        <w:t xml:space="preserve">Con </w:t>
      </w:r>
      <w:r w:rsidRPr="00DF3EF6">
        <w:rPr>
          <w:bCs/>
        </w:rPr>
        <w:t xml:space="preserve">12, </w:t>
      </w:r>
      <w:proofErr w:type="spellStart"/>
      <w:r w:rsidRPr="00DF3EF6">
        <w:rPr>
          <w:b/>
          <w:bCs/>
        </w:rPr>
        <w:t>Int</w:t>
      </w:r>
      <w:proofErr w:type="spellEnd"/>
      <w:r w:rsidRPr="00DF3EF6">
        <w:rPr>
          <w:b/>
          <w:bCs/>
        </w:rPr>
        <w:t xml:space="preserve"> </w:t>
      </w:r>
      <w:r w:rsidRPr="00DF3EF6">
        <w:rPr>
          <w:bCs/>
        </w:rPr>
        <w:t xml:space="preserve">6, </w:t>
      </w:r>
      <w:proofErr w:type="spellStart"/>
      <w:r w:rsidRPr="00DF3EF6">
        <w:rPr>
          <w:b/>
          <w:bCs/>
        </w:rPr>
        <w:t>Wis</w:t>
      </w:r>
      <w:proofErr w:type="spellEnd"/>
      <w:r w:rsidRPr="00DF3EF6">
        <w:rPr>
          <w:b/>
          <w:bCs/>
        </w:rPr>
        <w:t xml:space="preserve"> </w:t>
      </w:r>
      <w:r w:rsidRPr="00DF3EF6">
        <w:rPr>
          <w:bCs/>
        </w:rPr>
        <w:t xml:space="preserve">11, </w:t>
      </w:r>
      <w:r w:rsidRPr="00DF3EF6">
        <w:rPr>
          <w:b/>
          <w:bCs/>
        </w:rPr>
        <w:t xml:space="preserve">Cha </w:t>
      </w:r>
      <w:r w:rsidRPr="00DF3EF6">
        <w:rPr>
          <w:bCs/>
        </w:rPr>
        <w:t xml:space="preserve">10 </w:t>
      </w:r>
    </w:p>
    <w:p w:rsidR="00DF3EF6" w:rsidRPr="00DF3EF6" w:rsidRDefault="00DF3EF6" w:rsidP="00DF3EF6">
      <w:pPr>
        <w:ind w:left="180" w:hanging="180"/>
        <w:rPr>
          <w:bCs/>
        </w:rPr>
      </w:pPr>
      <w:r w:rsidRPr="00DF3EF6">
        <w:rPr>
          <w:b/>
          <w:bCs/>
        </w:rPr>
        <w:t xml:space="preserve">Base </w:t>
      </w:r>
      <w:proofErr w:type="spellStart"/>
      <w:r w:rsidRPr="00DF3EF6">
        <w:rPr>
          <w:b/>
          <w:bCs/>
        </w:rPr>
        <w:t>Atk</w:t>
      </w:r>
      <w:proofErr w:type="spellEnd"/>
      <w:r w:rsidRPr="00DF3EF6">
        <w:rPr>
          <w:b/>
          <w:bCs/>
        </w:rPr>
        <w:t xml:space="preserve"> </w:t>
      </w:r>
      <w:r w:rsidRPr="00DF3EF6">
        <w:rPr>
          <w:bCs/>
        </w:rPr>
        <w:t xml:space="preserve">+5; </w:t>
      </w:r>
      <w:r w:rsidRPr="00DF3EF6">
        <w:rPr>
          <w:b/>
          <w:bCs/>
        </w:rPr>
        <w:t xml:space="preserve">CMB </w:t>
      </w:r>
      <w:r w:rsidRPr="00DF3EF6">
        <w:rPr>
          <w:bCs/>
        </w:rPr>
        <w:t xml:space="preserve">—; </w:t>
      </w:r>
      <w:r w:rsidRPr="00DF3EF6">
        <w:rPr>
          <w:b/>
          <w:bCs/>
        </w:rPr>
        <w:t xml:space="preserve">CMD </w:t>
      </w:r>
      <w:r w:rsidRPr="00DF3EF6">
        <w:rPr>
          <w:bCs/>
        </w:rPr>
        <w:t xml:space="preserve">— </w:t>
      </w:r>
    </w:p>
    <w:p w:rsidR="00DF3EF6" w:rsidRPr="00DF3EF6" w:rsidRDefault="00DF3EF6" w:rsidP="00DF3EF6">
      <w:pPr>
        <w:ind w:left="180" w:hanging="180"/>
        <w:rPr>
          <w:bCs/>
        </w:rPr>
      </w:pPr>
      <w:r w:rsidRPr="00DF3EF6">
        <w:rPr>
          <w:b/>
          <w:bCs/>
        </w:rPr>
        <w:t xml:space="preserve">Feats </w:t>
      </w:r>
      <w:r w:rsidRPr="00DF3EF6">
        <w:rPr>
          <w:bCs/>
        </w:rPr>
        <w:t xml:space="preserve">Alertness, Dodge, Flyby Attack, Improved Initiative, Skill Focus (Perception) </w:t>
      </w:r>
    </w:p>
    <w:p w:rsidR="00DF3EF6" w:rsidRPr="00DF3EF6" w:rsidRDefault="00DF3EF6" w:rsidP="00DF3EF6">
      <w:pPr>
        <w:ind w:left="180" w:hanging="180"/>
        <w:rPr>
          <w:bCs/>
        </w:rPr>
      </w:pPr>
      <w:r w:rsidRPr="00DF3EF6">
        <w:rPr>
          <w:b/>
          <w:bCs/>
        </w:rPr>
        <w:t xml:space="preserve">Skills </w:t>
      </w:r>
      <w:r w:rsidRPr="00DF3EF6">
        <w:rPr>
          <w:bCs/>
        </w:rPr>
        <w:t xml:space="preserve">Fly +30, Intimidate +10, Perception +14, Sense Motive +9, Stealth +28 </w:t>
      </w:r>
    </w:p>
    <w:p w:rsidR="00DF3EF6" w:rsidRPr="00DF3EF6" w:rsidRDefault="00DF3EF6" w:rsidP="00DF3EF6">
      <w:pPr>
        <w:ind w:left="180" w:hanging="180"/>
        <w:rPr>
          <w:bCs/>
        </w:rPr>
      </w:pPr>
      <w:r w:rsidRPr="00DF3EF6">
        <w:rPr>
          <w:b/>
          <w:bCs/>
        </w:rPr>
        <w:t xml:space="preserve">Languages </w:t>
      </w:r>
      <w:r w:rsidRPr="00DF3EF6">
        <w:rPr>
          <w:bCs/>
        </w:rPr>
        <w:t xml:space="preserve">Common, Sylvan </w:t>
      </w:r>
    </w:p>
    <w:p w:rsidR="00DF3EF6" w:rsidRPr="00DF3EF6" w:rsidRDefault="00DF3EF6" w:rsidP="00DF3EF6">
      <w:pPr>
        <w:ind w:left="180" w:hanging="180"/>
        <w:rPr>
          <w:bCs/>
        </w:rPr>
      </w:pPr>
      <w:r w:rsidRPr="00DF3EF6">
        <w:rPr>
          <w:b/>
          <w:bCs/>
        </w:rPr>
        <w:t xml:space="preserve">SQ </w:t>
      </w:r>
      <w:r w:rsidRPr="00DF3EF6">
        <w:rPr>
          <w:bCs/>
        </w:rPr>
        <w:t xml:space="preserve">mob mentality </w:t>
      </w:r>
    </w:p>
    <w:p w:rsidR="00DF3EF6" w:rsidRPr="00DF3EF6" w:rsidRDefault="00DF3EF6" w:rsidP="00DF3EF6">
      <w:pPr>
        <w:pBdr>
          <w:top w:val="single" w:sz="4" w:space="1" w:color="auto"/>
          <w:bottom w:val="single" w:sz="4" w:space="1" w:color="auto"/>
        </w:pBdr>
        <w:ind w:left="180" w:hanging="180"/>
        <w:rPr>
          <w:bCs/>
        </w:rPr>
      </w:pPr>
      <w:r w:rsidRPr="00DF3EF6">
        <w:rPr>
          <w:b/>
          <w:bCs/>
        </w:rPr>
        <w:t xml:space="preserve">DESCRIPTION </w:t>
      </w:r>
    </w:p>
    <w:p w:rsidR="00DF3EF6" w:rsidRPr="00DF3EF6" w:rsidRDefault="00DF3EF6" w:rsidP="00DF3EF6">
      <w:pPr>
        <w:ind w:left="180" w:hanging="180"/>
        <w:rPr>
          <w:bCs/>
        </w:rPr>
      </w:pPr>
      <w:r w:rsidRPr="00DF3EF6">
        <w:rPr>
          <w:bCs/>
        </w:rPr>
        <w:t xml:space="preserve">Thousands of tiny, colorful winged humanoids crawl from every corner of the forest to form this buzzing, writhing swarm. </w:t>
      </w:r>
    </w:p>
    <w:p w:rsidR="00DF3EF6" w:rsidRPr="00DF3EF6" w:rsidRDefault="00DF3EF6" w:rsidP="00DF3EF6">
      <w:pPr>
        <w:pBdr>
          <w:top w:val="single" w:sz="4" w:space="1" w:color="auto"/>
          <w:bottom w:val="single" w:sz="4" w:space="1" w:color="auto"/>
        </w:pBdr>
        <w:ind w:left="180" w:hanging="180"/>
        <w:rPr>
          <w:bCs/>
        </w:rPr>
      </w:pPr>
      <w:r w:rsidRPr="00DF3EF6">
        <w:rPr>
          <w:b/>
          <w:bCs/>
        </w:rPr>
        <w:t xml:space="preserve">SPECIAL ABILITIES </w:t>
      </w:r>
    </w:p>
    <w:p w:rsidR="00DF3EF6" w:rsidRPr="00DF3EF6" w:rsidRDefault="00DF3EF6" w:rsidP="00DF3EF6">
      <w:pPr>
        <w:ind w:left="180" w:hanging="180"/>
        <w:rPr>
          <w:bCs/>
        </w:rPr>
      </w:pPr>
      <w:r w:rsidRPr="00DF3EF6">
        <w:rPr>
          <w:b/>
          <w:bCs/>
        </w:rPr>
        <w:t xml:space="preserve">Angry Glow (Su) </w:t>
      </w:r>
      <w:r w:rsidRPr="00DF3EF6">
        <w:rPr>
          <w:bCs/>
        </w:rPr>
        <w:t xml:space="preserve">Once per minute as a full-round action, the sprites that make up a sprite swarm may coordinate their luminous abilities to create a singular, searing glow. Creatures within 10 feet of a sprite swarm with line of sight must succeed at a DC 16 Fortitude save or be blinded for 1d4 rounds. A creature that succeeds at its save is dazzled for 1 round. The save DC is Constitution-based. </w:t>
      </w:r>
    </w:p>
    <w:p w:rsidR="00DF3EF6" w:rsidRPr="00DF3EF6" w:rsidRDefault="00DF3EF6" w:rsidP="00DF3EF6">
      <w:pPr>
        <w:ind w:left="180" w:hanging="180"/>
        <w:rPr>
          <w:bCs/>
        </w:rPr>
      </w:pPr>
      <w:r w:rsidRPr="00DF3EF6">
        <w:rPr>
          <w:b/>
          <w:bCs/>
        </w:rPr>
        <w:t xml:space="preserve">Concentrated Rush (Ex) </w:t>
      </w:r>
      <w:r w:rsidRPr="00DF3EF6">
        <w:rPr>
          <w:bCs/>
        </w:rPr>
        <w:t xml:space="preserve">Once every 1d4 rounds, if more than one creature occupies a sprite swarm’s space, the swarm may use its attack action to concentrate on one of these creatures to deal 4d6 points of damage in place of its normal swarm damage. Other creatures within the horde’s space do not take swarm damage that round. </w:t>
      </w:r>
    </w:p>
    <w:p w:rsidR="00DF3EF6" w:rsidRDefault="00DF3EF6" w:rsidP="00DF3EF6">
      <w:pPr>
        <w:ind w:left="180" w:hanging="180"/>
        <w:rPr>
          <w:bCs/>
        </w:rPr>
      </w:pPr>
      <w:r w:rsidRPr="00DF3EF6">
        <w:rPr>
          <w:b/>
          <w:bCs/>
        </w:rPr>
        <w:t xml:space="preserve">Mob Mentality (Ex) </w:t>
      </w:r>
      <w:r w:rsidRPr="00DF3EF6">
        <w:rPr>
          <w:bCs/>
        </w:rPr>
        <w:t>As long as a sprite swarm has at least 10 hit points, it retains its Intelligence score and can act accordingly. Even so, it cannot be targeted by mind-affecting spells or effects that target a single creature. If its hit points fall below 10, the swarm is considered mindless as the individual creatures within begin to panic.</w:t>
      </w:r>
    </w:p>
    <w:p w:rsidR="00DF3EF6" w:rsidRDefault="00DF3EF6">
      <w:pPr>
        <w:spacing w:after="200" w:line="276" w:lineRule="auto"/>
        <w:rPr>
          <w:b/>
          <w:bCs/>
        </w:rPr>
      </w:pPr>
      <w:r>
        <w:rPr>
          <w:b/>
          <w:bCs/>
        </w:rPr>
        <w:br w:type="page"/>
      </w:r>
    </w:p>
    <w:p w:rsidR="00DF3EF6" w:rsidRDefault="00DF3EF6" w:rsidP="00DF3EF6">
      <w:pPr>
        <w:pStyle w:val="Heading1"/>
      </w:pPr>
      <w:bookmarkStart w:id="6" w:name="_Toc434237026"/>
      <w:r>
        <w:lastRenderedPageBreak/>
        <w:t>B3. Lower Planes Archive</w:t>
      </w:r>
      <w:bookmarkEnd w:id="6"/>
    </w:p>
    <w:p w:rsidR="00DF3EF6" w:rsidRDefault="00DF3EF6" w:rsidP="00DF3EF6">
      <w:pPr>
        <w:ind w:left="180" w:hanging="180"/>
        <w:rPr>
          <w:bCs/>
        </w:rPr>
      </w:pPr>
    </w:p>
    <w:p w:rsidR="00DF3EF6" w:rsidRPr="00DF3EF6" w:rsidRDefault="00DF3EF6" w:rsidP="00DF3EF6">
      <w:pPr>
        <w:pStyle w:val="Heading2"/>
      </w:pPr>
      <w:bookmarkStart w:id="7" w:name="_Toc434237027"/>
      <w:r w:rsidRPr="00DF3EF6">
        <w:t>CRUSHING DESPAIR</w:t>
      </w:r>
      <w:bookmarkEnd w:id="7"/>
    </w:p>
    <w:p w:rsidR="00DF3EF6" w:rsidRPr="00DF3EF6" w:rsidRDefault="00DF3EF6" w:rsidP="00DF3EF6">
      <w:pPr>
        <w:ind w:left="180" w:hanging="180"/>
        <w:rPr>
          <w:bCs/>
        </w:rPr>
      </w:pPr>
      <w:r w:rsidRPr="00DF3EF6">
        <w:rPr>
          <w:b/>
          <w:bCs/>
        </w:rPr>
        <w:t xml:space="preserve">School </w:t>
      </w:r>
      <w:r w:rsidRPr="00DF3EF6">
        <w:rPr>
          <w:bCs/>
        </w:rPr>
        <w:t xml:space="preserve">enchantment (compulsion) [mind-affecting]; </w:t>
      </w:r>
      <w:r w:rsidRPr="00DF3EF6">
        <w:rPr>
          <w:b/>
          <w:bCs/>
        </w:rPr>
        <w:t xml:space="preserve">Level </w:t>
      </w:r>
      <w:r w:rsidRPr="00DF3EF6">
        <w:rPr>
          <w:bCs/>
        </w:rPr>
        <w:t>bard 3,</w:t>
      </w:r>
      <w:r>
        <w:rPr>
          <w:bCs/>
        </w:rPr>
        <w:t xml:space="preserve"> </w:t>
      </w:r>
      <w:r w:rsidRPr="00DF3EF6">
        <w:rPr>
          <w:bCs/>
        </w:rPr>
        <w:t>sorcerer/wizard 4</w:t>
      </w:r>
    </w:p>
    <w:p w:rsidR="00DF3EF6" w:rsidRPr="00DF3EF6" w:rsidRDefault="00DF3EF6" w:rsidP="00DF3EF6">
      <w:pPr>
        <w:ind w:left="180" w:hanging="180"/>
        <w:rPr>
          <w:bCs/>
        </w:rPr>
      </w:pPr>
      <w:r w:rsidRPr="00DF3EF6">
        <w:rPr>
          <w:b/>
          <w:bCs/>
        </w:rPr>
        <w:t xml:space="preserve">Casting Time </w:t>
      </w:r>
      <w:r w:rsidRPr="00DF3EF6">
        <w:rPr>
          <w:bCs/>
        </w:rPr>
        <w:t>1 standard action</w:t>
      </w:r>
    </w:p>
    <w:p w:rsidR="00DF3EF6" w:rsidRPr="00DF3EF6" w:rsidRDefault="00DF3EF6" w:rsidP="00DF3EF6">
      <w:pPr>
        <w:ind w:left="180" w:hanging="180"/>
        <w:rPr>
          <w:bCs/>
        </w:rPr>
      </w:pPr>
      <w:r w:rsidRPr="00DF3EF6">
        <w:rPr>
          <w:b/>
          <w:bCs/>
        </w:rPr>
        <w:t xml:space="preserve">Components </w:t>
      </w:r>
      <w:r w:rsidRPr="00DF3EF6">
        <w:rPr>
          <w:bCs/>
        </w:rPr>
        <w:t>V, S, M (a single tear)</w:t>
      </w:r>
    </w:p>
    <w:p w:rsidR="00DF3EF6" w:rsidRPr="00DF3EF6" w:rsidRDefault="00DF3EF6" w:rsidP="00DF3EF6">
      <w:pPr>
        <w:ind w:left="180" w:hanging="180"/>
        <w:rPr>
          <w:bCs/>
        </w:rPr>
      </w:pPr>
      <w:r w:rsidRPr="00DF3EF6">
        <w:rPr>
          <w:b/>
          <w:bCs/>
        </w:rPr>
        <w:t xml:space="preserve">Range </w:t>
      </w:r>
      <w:r w:rsidRPr="00DF3EF6">
        <w:rPr>
          <w:bCs/>
        </w:rPr>
        <w:t>30 ft.</w:t>
      </w:r>
    </w:p>
    <w:p w:rsidR="00DF3EF6" w:rsidRPr="00DF3EF6" w:rsidRDefault="00DF3EF6" w:rsidP="00DF3EF6">
      <w:pPr>
        <w:ind w:left="180" w:hanging="180"/>
        <w:rPr>
          <w:bCs/>
        </w:rPr>
      </w:pPr>
      <w:r w:rsidRPr="00DF3EF6">
        <w:rPr>
          <w:b/>
          <w:bCs/>
        </w:rPr>
        <w:t xml:space="preserve">Area </w:t>
      </w:r>
      <w:r w:rsidRPr="00DF3EF6">
        <w:rPr>
          <w:bCs/>
        </w:rPr>
        <w:t>cone-shaped burst</w:t>
      </w:r>
    </w:p>
    <w:p w:rsidR="00DF3EF6" w:rsidRPr="00DF3EF6" w:rsidRDefault="00DF3EF6" w:rsidP="00DF3EF6">
      <w:pPr>
        <w:ind w:left="180" w:hanging="180"/>
        <w:rPr>
          <w:bCs/>
        </w:rPr>
      </w:pPr>
      <w:r w:rsidRPr="00DF3EF6">
        <w:rPr>
          <w:b/>
          <w:bCs/>
        </w:rPr>
        <w:t xml:space="preserve">Duration </w:t>
      </w:r>
      <w:r w:rsidRPr="00DF3EF6">
        <w:rPr>
          <w:bCs/>
        </w:rPr>
        <w:t>1 min</w:t>
      </w:r>
      <w:proofErr w:type="gramStart"/>
      <w:r w:rsidRPr="00DF3EF6">
        <w:rPr>
          <w:bCs/>
        </w:rPr>
        <w:t>./</w:t>
      </w:r>
      <w:proofErr w:type="gramEnd"/>
      <w:r w:rsidRPr="00DF3EF6">
        <w:rPr>
          <w:bCs/>
        </w:rPr>
        <w:t>level</w:t>
      </w:r>
    </w:p>
    <w:p w:rsidR="00DF3EF6" w:rsidRPr="00DF3EF6" w:rsidRDefault="00DF3EF6" w:rsidP="00DF3EF6">
      <w:pPr>
        <w:ind w:left="180" w:hanging="180"/>
        <w:rPr>
          <w:bCs/>
        </w:rPr>
      </w:pPr>
      <w:r w:rsidRPr="00DF3EF6">
        <w:rPr>
          <w:b/>
          <w:bCs/>
        </w:rPr>
        <w:t xml:space="preserve">Saving Throw </w:t>
      </w:r>
      <w:r w:rsidRPr="00DF3EF6">
        <w:rPr>
          <w:bCs/>
        </w:rPr>
        <w:t xml:space="preserve">Will negates; </w:t>
      </w:r>
      <w:r w:rsidRPr="00DF3EF6">
        <w:rPr>
          <w:b/>
          <w:bCs/>
        </w:rPr>
        <w:t xml:space="preserve">Spell Resistance </w:t>
      </w:r>
      <w:r w:rsidRPr="00DF3EF6">
        <w:rPr>
          <w:bCs/>
        </w:rPr>
        <w:t>yes</w:t>
      </w:r>
    </w:p>
    <w:p w:rsidR="00DF3EF6" w:rsidRPr="00DF3EF6" w:rsidRDefault="00DF3EF6" w:rsidP="00DF3EF6">
      <w:pPr>
        <w:ind w:left="180" w:hanging="180"/>
        <w:rPr>
          <w:bCs/>
        </w:rPr>
      </w:pPr>
      <w:r w:rsidRPr="00DF3EF6">
        <w:rPr>
          <w:bCs/>
        </w:rPr>
        <w:t>An invisible cone of despair causes great sadness in the subjects.</w:t>
      </w:r>
      <w:r>
        <w:rPr>
          <w:bCs/>
        </w:rPr>
        <w:t xml:space="preserve"> </w:t>
      </w:r>
      <w:r w:rsidRPr="00DF3EF6">
        <w:rPr>
          <w:bCs/>
        </w:rPr>
        <w:t>Each affected creature takes a –2 penalty on attack rolls, saving</w:t>
      </w:r>
      <w:r>
        <w:rPr>
          <w:bCs/>
        </w:rPr>
        <w:t xml:space="preserve"> </w:t>
      </w:r>
      <w:r w:rsidRPr="00DF3EF6">
        <w:rPr>
          <w:bCs/>
        </w:rPr>
        <w:t>throws, ability checks, skill checks, and weapon damage rolls.</w:t>
      </w:r>
    </w:p>
    <w:p w:rsidR="00DF3EF6" w:rsidRDefault="00DF3EF6" w:rsidP="00DF3EF6">
      <w:pPr>
        <w:ind w:left="180" w:hanging="180"/>
        <w:rPr>
          <w:bCs/>
        </w:rPr>
      </w:pPr>
      <w:r w:rsidRPr="00DF3EF6">
        <w:rPr>
          <w:bCs/>
          <w:i/>
        </w:rPr>
        <w:t xml:space="preserve">Crushing despair </w:t>
      </w:r>
      <w:r w:rsidRPr="00DF3EF6">
        <w:rPr>
          <w:bCs/>
        </w:rPr>
        <w:t xml:space="preserve">counters and dispels </w:t>
      </w:r>
      <w:r w:rsidRPr="00DF3EF6">
        <w:rPr>
          <w:bCs/>
          <w:i/>
        </w:rPr>
        <w:t>good hope</w:t>
      </w:r>
      <w:r w:rsidRPr="00DF3EF6">
        <w:rPr>
          <w:bCs/>
        </w:rPr>
        <w:t>.</w:t>
      </w:r>
    </w:p>
    <w:p w:rsidR="00DF3EF6" w:rsidRDefault="00DF3EF6" w:rsidP="00DF3EF6">
      <w:pPr>
        <w:ind w:left="180" w:hanging="180"/>
        <w:rPr>
          <w:bCs/>
        </w:rPr>
      </w:pPr>
    </w:p>
    <w:p w:rsidR="00DF3EF6" w:rsidRDefault="00DF3EF6">
      <w:pPr>
        <w:spacing w:after="200" w:line="276" w:lineRule="auto"/>
        <w:rPr>
          <w:bCs/>
        </w:rPr>
      </w:pPr>
      <w:r>
        <w:rPr>
          <w:bCs/>
        </w:rPr>
        <w:br w:type="page"/>
      </w:r>
    </w:p>
    <w:p w:rsidR="00DF3EF6" w:rsidRDefault="00DF3EF6" w:rsidP="00DF3EF6">
      <w:pPr>
        <w:pStyle w:val="Heading1"/>
      </w:pPr>
      <w:bookmarkStart w:id="8" w:name="_Toc434237028"/>
      <w:r>
        <w:lastRenderedPageBreak/>
        <w:t>C1. The Memory Pools</w:t>
      </w:r>
      <w:bookmarkEnd w:id="8"/>
    </w:p>
    <w:p w:rsidR="00DF3EF6" w:rsidRDefault="00DF3EF6" w:rsidP="00DF3EF6">
      <w:pPr>
        <w:ind w:left="180" w:hanging="180"/>
        <w:rPr>
          <w:bCs/>
        </w:rPr>
      </w:pPr>
    </w:p>
    <w:p w:rsidR="00DF3EF6" w:rsidRPr="00DF3EF6" w:rsidRDefault="00DF3EF6" w:rsidP="00DF3EF6">
      <w:pPr>
        <w:pStyle w:val="Heading2"/>
      </w:pPr>
      <w:bookmarkStart w:id="9" w:name="_Toc434237029"/>
      <w:r w:rsidRPr="00DF3EF6">
        <w:t xml:space="preserve">ASLYNN’S EYES (2) </w:t>
      </w:r>
      <w:r>
        <w:tab/>
      </w:r>
      <w:r>
        <w:tab/>
      </w:r>
      <w:r>
        <w:tab/>
      </w:r>
      <w:r>
        <w:tab/>
      </w:r>
      <w:r>
        <w:tab/>
      </w:r>
      <w:r>
        <w:tab/>
      </w:r>
      <w:r>
        <w:tab/>
      </w:r>
      <w:r>
        <w:tab/>
      </w:r>
      <w:r>
        <w:tab/>
      </w:r>
      <w:r>
        <w:tab/>
      </w:r>
      <w:r w:rsidRPr="00DF3EF6">
        <w:t>CR 4</w:t>
      </w:r>
      <w:bookmarkEnd w:id="9"/>
      <w:r w:rsidRPr="00DF3EF6">
        <w:t xml:space="preserve"> </w:t>
      </w:r>
    </w:p>
    <w:p w:rsidR="00DF3EF6" w:rsidRDefault="00DF3EF6" w:rsidP="00DF3EF6">
      <w:pPr>
        <w:ind w:left="180" w:hanging="180"/>
        <w:rPr>
          <w:bCs/>
        </w:rPr>
      </w:pPr>
      <w:r w:rsidRPr="00DF3EF6">
        <w:rPr>
          <w:bCs/>
        </w:rPr>
        <w:t xml:space="preserve">Dream eater </w:t>
      </w:r>
      <w:proofErr w:type="spellStart"/>
      <w:r w:rsidRPr="00DF3EF6">
        <w:rPr>
          <w:bCs/>
        </w:rPr>
        <w:t>soulsliver</w:t>
      </w:r>
      <w:proofErr w:type="spellEnd"/>
      <w:r w:rsidRPr="00DF3EF6">
        <w:rPr>
          <w:bCs/>
        </w:rPr>
        <w:t xml:space="preserve"> </w:t>
      </w:r>
    </w:p>
    <w:p w:rsidR="00DF3EF6" w:rsidRDefault="00DF3EF6" w:rsidP="00DF3EF6">
      <w:pPr>
        <w:ind w:left="180" w:hanging="180"/>
        <w:rPr>
          <w:bCs/>
        </w:rPr>
      </w:pPr>
      <w:r w:rsidRPr="00DF3EF6">
        <w:rPr>
          <w:bCs/>
        </w:rPr>
        <w:t>NE Medium outsider (</w:t>
      </w:r>
      <w:proofErr w:type="spellStart"/>
      <w:r w:rsidRPr="00DF3EF6">
        <w:rPr>
          <w:bCs/>
        </w:rPr>
        <w:t>extraplanar</w:t>
      </w:r>
      <w:proofErr w:type="spellEnd"/>
      <w:r w:rsidRPr="00DF3EF6">
        <w:rPr>
          <w:bCs/>
        </w:rPr>
        <w:t xml:space="preserve">, </w:t>
      </w:r>
      <w:proofErr w:type="spellStart"/>
      <w:r w:rsidRPr="00DF3EF6">
        <w:rPr>
          <w:bCs/>
        </w:rPr>
        <w:t>shapechanger</w:t>
      </w:r>
      <w:proofErr w:type="spellEnd"/>
      <w:r w:rsidRPr="00DF3EF6">
        <w:rPr>
          <w:bCs/>
        </w:rPr>
        <w:t>)</w:t>
      </w:r>
    </w:p>
    <w:p w:rsidR="00DF3EF6" w:rsidRPr="00DF3EF6" w:rsidRDefault="00DF3EF6" w:rsidP="00DF3EF6">
      <w:pPr>
        <w:ind w:left="180" w:hanging="180"/>
        <w:rPr>
          <w:bCs/>
        </w:rPr>
      </w:pPr>
      <w:proofErr w:type="spellStart"/>
      <w:r w:rsidRPr="00DF3EF6">
        <w:rPr>
          <w:b/>
          <w:bCs/>
        </w:rPr>
        <w:t>Init</w:t>
      </w:r>
      <w:proofErr w:type="spellEnd"/>
      <w:r w:rsidRPr="00DF3EF6">
        <w:rPr>
          <w:b/>
          <w:bCs/>
        </w:rPr>
        <w:t xml:space="preserve"> </w:t>
      </w:r>
      <w:r w:rsidRPr="00DF3EF6">
        <w:rPr>
          <w:bCs/>
        </w:rPr>
        <w:t xml:space="preserve">+8; </w:t>
      </w:r>
      <w:r w:rsidRPr="00DF3EF6">
        <w:rPr>
          <w:b/>
          <w:bCs/>
        </w:rPr>
        <w:t xml:space="preserve">Senses </w:t>
      </w:r>
      <w:proofErr w:type="spellStart"/>
      <w:r w:rsidRPr="00DF3EF6">
        <w:rPr>
          <w:bCs/>
        </w:rPr>
        <w:t>darkvision</w:t>
      </w:r>
      <w:proofErr w:type="spellEnd"/>
      <w:r w:rsidRPr="00DF3EF6">
        <w:rPr>
          <w:bCs/>
        </w:rPr>
        <w:t xml:space="preserve"> 120 ft.; Perception +12 </w:t>
      </w:r>
    </w:p>
    <w:p w:rsidR="00DF3EF6" w:rsidRPr="00DF3EF6" w:rsidRDefault="00DF3EF6" w:rsidP="00DF3EF6">
      <w:pPr>
        <w:pBdr>
          <w:top w:val="single" w:sz="4" w:space="1" w:color="auto"/>
          <w:bottom w:val="single" w:sz="4" w:space="1" w:color="auto"/>
        </w:pBdr>
        <w:ind w:left="180" w:hanging="180"/>
        <w:rPr>
          <w:bCs/>
        </w:rPr>
      </w:pPr>
      <w:r w:rsidRPr="00DF3EF6">
        <w:rPr>
          <w:b/>
          <w:bCs/>
        </w:rPr>
        <w:t xml:space="preserve">DEFENSE </w:t>
      </w:r>
    </w:p>
    <w:p w:rsidR="00DF3EF6" w:rsidRPr="00DF3EF6" w:rsidRDefault="00DF3EF6" w:rsidP="00DF3EF6">
      <w:pPr>
        <w:ind w:left="180" w:hanging="180"/>
        <w:rPr>
          <w:bCs/>
        </w:rPr>
      </w:pPr>
      <w:r w:rsidRPr="00DF3EF6">
        <w:rPr>
          <w:b/>
          <w:bCs/>
        </w:rPr>
        <w:t xml:space="preserve">AC </w:t>
      </w:r>
      <w:r w:rsidRPr="00DF3EF6">
        <w:rPr>
          <w:bCs/>
        </w:rPr>
        <w:t xml:space="preserve">16, touch 15, flat-footed 11 (+4 </w:t>
      </w:r>
      <w:proofErr w:type="spellStart"/>
      <w:r w:rsidRPr="00DF3EF6">
        <w:rPr>
          <w:bCs/>
        </w:rPr>
        <w:t>Dex</w:t>
      </w:r>
      <w:proofErr w:type="spellEnd"/>
      <w:r w:rsidRPr="00DF3EF6">
        <w:rPr>
          <w:bCs/>
        </w:rPr>
        <w:t xml:space="preserve">, +1 dodge, +1 natural) </w:t>
      </w:r>
    </w:p>
    <w:p w:rsidR="00DF3EF6" w:rsidRPr="00DF3EF6" w:rsidRDefault="00DF3EF6" w:rsidP="00DF3EF6">
      <w:pPr>
        <w:ind w:left="180" w:hanging="180"/>
        <w:rPr>
          <w:bCs/>
        </w:rPr>
      </w:pPr>
      <w:proofErr w:type="spellStart"/>
      <w:proofErr w:type="gramStart"/>
      <w:r w:rsidRPr="00DF3EF6">
        <w:rPr>
          <w:b/>
          <w:bCs/>
        </w:rPr>
        <w:t>hp</w:t>
      </w:r>
      <w:proofErr w:type="spellEnd"/>
      <w:proofErr w:type="gramEnd"/>
      <w:r w:rsidRPr="00DF3EF6">
        <w:rPr>
          <w:b/>
          <w:bCs/>
        </w:rPr>
        <w:t xml:space="preserve"> </w:t>
      </w:r>
      <w:r w:rsidRPr="00DF3EF6">
        <w:rPr>
          <w:bCs/>
        </w:rPr>
        <w:t xml:space="preserve">25 (3d10+9); fast healing 1 </w:t>
      </w:r>
    </w:p>
    <w:p w:rsidR="00DF3EF6" w:rsidRPr="00DF3EF6" w:rsidRDefault="00DF3EF6" w:rsidP="00DF3EF6">
      <w:pPr>
        <w:ind w:left="180" w:hanging="180"/>
        <w:rPr>
          <w:bCs/>
        </w:rPr>
      </w:pPr>
      <w:r w:rsidRPr="00DF3EF6">
        <w:rPr>
          <w:b/>
          <w:bCs/>
        </w:rPr>
        <w:t xml:space="preserve">Fort </w:t>
      </w:r>
      <w:r w:rsidRPr="00DF3EF6">
        <w:rPr>
          <w:bCs/>
        </w:rPr>
        <w:t xml:space="preserve">+6, </w:t>
      </w:r>
      <w:r w:rsidRPr="00DF3EF6">
        <w:rPr>
          <w:b/>
          <w:bCs/>
        </w:rPr>
        <w:t xml:space="preserve">Ref </w:t>
      </w:r>
      <w:r w:rsidRPr="00DF3EF6">
        <w:rPr>
          <w:bCs/>
        </w:rPr>
        <w:t xml:space="preserve">+7, </w:t>
      </w:r>
      <w:r w:rsidRPr="00DF3EF6">
        <w:rPr>
          <w:b/>
          <w:bCs/>
        </w:rPr>
        <w:t xml:space="preserve">Will </w:t>
      </w:r>
      <w:r w:rsidRPr="00DF3EF6">
        <w:rPr>
          <w:bCs/>
        </w:rPr>
        <w:t xml:space="preserve">+3 </w:t>
      </w:r>
    </w:p>
    <w:p w:rsidR="00DF3EF6" w:rsidRPr="00DF3EF6" w:rsidRDefault="00DF3EF6" w:rsidP="00DF3EF6">
      <w:pPr>
        <w:ind w:left="180" w:hanging="180"/>
        <w:rPr>
          <w:bCs/>
        </w:rPr>
      </w:pPr>
      <w:r w:rsidRPr="00DF3EF6">
        <w:rPr>
          <w:b/>
          <w:bCs/>
        </w:rPr>
        <w:t xml:space="preserve">Immune </w:t>
      </w:r>
      <w:r w:rsidRPr="00DF3EF6">
        <w:rPr>
          <w:bCs/>
        </w:rPr>
        <w:t xml:space="preserve">mind-affecting effects, </w:t>
      </w:r>
      <w:r w:rsidRPr="00DF3EF6">
        <w:rPr>
          <w:b/>
          <w:bCs/>
        </w:rPr>
        <w:t xml:space="preserve">Resist </w:t>
      </w:r>
      <w:r w:rsidRPr="00DF3EF6">
        <w:rPr>
          <w:bCs/>
        </w:rPr>
        <w:t xml:space="preserve">acid 5, fire 5 </w:t>
      </w:r>
    </w:p>
    <w:p w:rsidR="00DF3EF6" w:rsidRPr="00DF3EF6" w:rsidRDefault="00DF3EF6" w:rsidP="00DF3EF6">
      <w:pPr>
        <w:ind w:left="180" w:hanging="180"/>
        <w:rPr>
          <w:bCs/>
        </w:rPr>
      </w:pPr>
      <w:r w:rsidRPr="00DF3EF6">
        <w:rPr>
          <w:b/>
          <w:bCs/>
        </w:rPr>
        <w:t xml:space="preserve">Weakness </w:t>
      </w:r>
      <w:r w:rsidRPr="00DF3EF6">
        <w:rPr>
          <w:bCs/>
        </w:rPr>
        <w:t xml:space="preserve">vulnerable to sonic </w:t>
      </w:r>
    </w:p>
    <w:p w:rsidR="00DF3EF6" w:rsidRPr="00DF3EF6" w:rsidRDefault="00DF3EF6" w:rsidP="00DF3EF6">
      <w:pPr>
        <w:pBdr>
          <w:top w:val="single" w:sz="4" w:space="1" w:color="auto"/>
          <w:bottom w:val="single" w:sz="4" w:space="1" w:color="auto"/>
        </w:pBdr>
        <w:ind w:left="180" w:hanging="180"/>
        <w:rPr>
          <w:bCs/>
        </w:rPr>
      </w:pPr>
      <w:r w:rsidRPr="00DF3EF6">
        <w:rPr>
          <w:b/>
          <w:bCs/>
        </w:rPr>
        <w:t xml:space="preserve">OFFENSE </w:t>
      </w:r>
    </w:p>
    <w:p w:rsidR="00DF3EF6" w:rsidRPr="00DF3EF6" w:rsidRDefault="00DF3EF6" w:rsidP="00DF3EF6">
      <w:pPr>
        <w:ind w:left="180" w:hanging="180"/>
        <w:rPr>
          <w:bCs/>
        </w:rPr>
      </w:pPr>
      <w:r w:rsidRPr="00DF3EF6">
        <w:rPr>
          <w:b/>
          <w:bCs/>
        </w:rPr>
        <w:t xml:space="preserve">Speed </w:t>
      </w:r>
      <w:r w:rsidRPr="00DF3EF6">
        <w:rPr>
          <w:bCs/>
        </w:rPr>
        <w:t xml:space="preserve">40 ft. </w:t>
      </w:r>
    </w:p>
    <w:p w:rsidR="00DF3EF6" w:rsidRPr="00DF3EF6" w:rsidRDefault="00DF3EF6" w:rsidP="00DF3EF6">
      <w:pPr>
        <w:ind w:left="180" w:hanging="180"/>
        <w:rPr>
          <w:bCs/>
        </w:rPr>
      </w:pPr>
      <w:r w:rsidRPr="00DF3EF6">
        <w:rPr>
          <w:b/>
          <w:bCs/>
        </w:rPr>
        <w:t xml:space="preserve">Melee </w:t>
      </w:r>
      <w:r w:rsidRPr="00DF3EF6">
        <w:rPr>
          <w:bCs/>
        </w:rPr>
        <w:t xml:space="preserve">2 slams +8 (1d4+5) </w:t>
      </w:r>
    </w:p>
    <w:p w:rsidR="00DF3EF6" w:rsidRPr="00DF3EF6" w:rsidRDefault="00DF3EF6" w:rsidP="00DF3EF6">
      <w:pPr>
        <w:ind w:left="180" w:hanging="180"/>
        <w:rPr>
          <w:bCs/>
        </w:rPr>
      </w:pPr>
      <w:r w:rsidRPr="00DF3EF6">
        <w:rPr>
          <w:b/>
          <w:bCs/>
        </w:rPr>
        <w:t xml:space="preserve">Special Attacks </w:t>
      </w:r>
      <w:r w:rsidRPr="00DF3EF6">
        <w:rPr>
          <w:bCs/>
        </w:rPr>
        <w:t xml:space="preserve">death throes (DC 14), dream eating (DC 14), psychic assault (DC 14) </w:t>
      </w:r>
    </w:p>
    <w:p w:rsidR="00DF3EF6" w:rsidRPr="00DF3EF6" w:rsidRDefault="00DF3EF6" w:rsidP="00DF3EF6">
      <w:pPr>
        <w:ind w:left="180" w:hanging="180"/>
        <w:rPr>
          <w:bCs/>
        </w:rPr>
      </w:pPr>
      <w:r w:rsidRPr="00DF3EF6">
        <w:rPr>
          <w:b/>
          <w:bCs/>
        </w:rPr>
        <w:t xml:space="preserve">Spell-Like Abilities </w:t>
      </w:r>
      <w:r w:rsidRPr="00DF3EF6">
        <w:rPr>
          <w:bCs/>
        </w:rPr>
        <w:t xml:space="preserve">(CL 3rd; concentration +4) </w:t>
      </w:r>
    </w:p>
    <w:p w:rsidR="00DF3EF6" w:rsidRPr="00DF3EF6" w:rsidRDefault="00DF3EF6" w:rsidP="00DF3EF6">
      <w:pPr>
        <w:ind w:left="360" w:hanging="180"/>
        <w:rPr>
          <w:bCs/>
        </w:rPr>
      </w:pPr>
      <w:r w:rsidRPr="00DF3EF6">
        <w:rPr>
          <w:bCs/>
        </w:rPr>
        <w:t>3/day—</w:t>
      </w:r>
      <w:r w:rsidRPr="00DF3EF6">
        <w:rPr>
          <w:bCs/>
          <w:i/>
        </w:rPr>
        <w:t>mage hand</w:t>
      </w:r>
      <w:r w:rsidRPr="00DF3EF6">
        <w:rPr>
          <w:bCs/>
        </w:rPr>
        <w:t xml:space="preserve">, </w:t>
      </w:r>
      <w:r w:rsidRPr="00DF3EF6">
        <w:rPr>
          <w:bCs/>
          <w:i/>
        </w:rPr>
        <w:t>open/close</w:t>
      </w:r>
      <w:r w:rsidRPr="00DF3EF6">
        <w:rPr>
          <w:bCs/>
        </w:rPr>
        <w:t xml:space="preserve">, </w:t>
      </w:r>
      <w:r w:rsidRPr="00DF3EF6">
        <w:rPr>
          <w:bCs/>
          <w:i/>
        </w:rPr>
        <w:t xml:space="preserve">silent image </w:t>
      </w:r>
      <w:r w:rsidRPr="00DF3EF6">
        <w:rPr>
          <w:bCs/>
        </w:rPr>
        <w:t xml:space="preserve">(DC 14) </w:t>
      </w:r>
    </w:p>
    <w:p w:rsidR="00DF3EF6" w:rsidRPr="00DF3EF6" w:rsidRDefault="00DF3EF6" w:rsidP="00DF3EF6">
      <w:pPr>
        <w:ind w:left="360" w:hanging="180"/>
        <w:rPr>
          <w:bCs/>
        </w:rPr>
      </w:pPr>
      <w:r w:rsidRPr="00DF3EF6">
        <w:rPr>
          <w:bCs/>
        </w:rPr>
        <w:t>1/day—</w:t>
      </w:r>
      <w:r w:rsidRPr="00DF3EF6">
        <w:rPr>
          <w:bCs/>
          <w:i/>
        </w:rPr>
        <w:t xml:space="preserve">mirror image </w:t>
      </w:r>
      <w:r>
        <w:rPr>
          <w:bCs/>
        </w:rPr>
        <w:t>(1d4+1 images</w:t>
      </w:r>
      <w:r w:rsidR="008171F8">
        <w:rPr>
          <w:bCs/>
        </w:rPr>
        <w:t xml:space="preserve">, </w:t>
      </w:r>
      <w:r w:rsidR="008171F8" w:rsidRPr="008171F8">
        <w:rPr>
          <w:bCs/>
          <w:color w:val="FF0000"/>
        </w:rPr>
        <w:t>expended for 4-player</w:t>
      </w:r>
      <w:r>
        <w:rPr>
          <w:bCs/>
        </w:rPr>
        <w:t>)</w:t>
      </w:r>
    </w:p>
    <w:p w:rsidR="00DF3EF6" w:rsidRPr="00DF3EF6" w:rsidRDefault="00DF3EF6" w:rsidP="00DF3EF6">
      <w:pPr>
        <w:pBdr>
          <w:top w:val="single" w:sz="4" w:space="1" w:color="auto"/>
          <w:bottom w:val="single" w:sz="4" w:space="1" w:color="auto"/>
        </w:pBdr>
        <w:ind w:left="180" w:hanging="180"/>
        <w:rPr>
          <w:bCs/>
        </w:rPr>
      </w:pPr>
      <w:r w:rsidRPr="00DF3EF6">
        <w:rPr>
          <w:b/>
          <w:bCs/>
        </w:rPr>
        <w:t xml:space="preserve">TACTICS </w:t>
      </w:r>
    </w:p>
    <w:p w:rsidR="00DF3EF6" w:rsidRPr="00DF3EF6" w:rsidRDefault="00DF3EF6" w:rsidP="00DF3EF6">
      <w:pPr>
        <w:ind w:left="180" w:hanging="180"/>
        <w:rPr>
          <w:bCs/>
        </w:rPr>
      </w:pPr>
      <w:r w:rsidRPr="00DF3EF6">
        <w:rPr>
          <w:b/>
          <w:bCs/>
        </w:rPr>
        <w:t xml:space="preserve">Before Combat </w:t>
      </w:r>
      <w:r w:rsidRPr="00DF3EF6">
        <w:rPr>
          <w:bCs/>
        </w:rPr>
        <w:t xml:space="preserve">The </w:t>
      </w:r>
      <w:proofErr w:type="spellStart"/>
      <w:r w:rsidRPr="00DF3EF6">
        <w:rPr>
          <w:bCs/>
        </w:rPr>
        <w:t>soulslivers</w:t>
      </w:r>
      <w:proofErr w:type="spellEnd"/>
      <w:r w:rsidRPr="00DF3EF6">
        <w:rPr>
          <w:bCs/>
        </w:rPr>
        <w:t xml:space="preserve"> already have a reserve of 2 psychic points. </w:t>
      </w:r>
    </w:p>
    <w:p w:rsidR="00DF3EF6" w:rsidRPr="00DF3EF6" w:rsidRDefault="00DF3EF6" w:rsidP="00DF3EF6">
      <w:pPr>
        <w:ind w:left="180" w:hanging="180"/>
        <w:rPr>
          <w:bCs/>
        </w:rPr>
      </w:pPr>
      <w:r w:rsidRPr="00DF3EF6">
        <w:rPr>
          <w:b/>
          <w:bCs/>
        </w:rPr>
        <w:t xml:space="preserve">During Combat </w:t>
      </w:r>
      <w:proofErr w:type="spellStart"/>
      <w:r w:rsidRPr="00DF3EF6">
        <w:rPr>
          <w:bCs/>
        </w:rPr>
        <w:t>Aslynn’s</w:t>
      </w:r>
      <w:proofErr w:type="spellEnd"/>
      <w:r w:rsidRPr="00DF3EF6">
        <w:rPr>
          <w:bCs/>
        </w:rPr>
        <w:t xml:space="preserve"> </w:t>
      </w:r>
      <w:proofErr w:type="spellStart"/>
      <w:r w:rsidRPr="00DF3EF6">
        <w:rPr>
          <w:bCs/>
        </w:rPr>
        <w:t>soulslivers</w:t>
      </w:r>
      <w:proofErr w:type="spellEnd"/>
      <w:r w:rsidRPr="00DF3EF6">
        <w:rPr>
          <w:bCs/>
        </w:rPr>
        <w:t xml:space="preserve"> appear as duplicates of 322 with mirror-like eyes. At the start of combat the </w:t>
      </w:r>
      <w:proofErr w:type="spellStart"/>
      <w:r w:rsidRPr="00DF3EF6">
        <w:rPr>
          <w:bCs/>
        </w:rPr>
        <w:t>soulslivers</w:t>
      </w:r>
      <w:proofErr w:type="spellEnd"/>
      <w:r w:rsidRPr="00DF3EF6">
        <w:rPr>
          <w:bCs/>
        </w:rPr>
        <w:t xml:space="preserve"> use </w:t>
      </w:r>
      <w:r w:rsidRPr="00DF3EF6">
        <w:rPr>
          <w:bCs/>
          <w:i/>
        </w:rPr>
        <w:t>mirror image</w:t>
      </w:r>
      <w:r w:rsidRPr="00DF3EF6">
        <w:rPr>
          <w:bCs/>
        </w:rPr>
        <w:t xml:space="preserve">, then use either their dream eating ability if no creatures are attacking them in melee. </w:t>
      </w:r>
    </w:p>
    <w:p w:rsidR="00DF3EF6" w:rsidRPr="00DF3EF6" w:rsidRDefault="00DF3EF6" w:rsidP="00DF3EF6">
      <w:pPr>
        <w:ind w:left="180" w:hanging="180"/>
        <w:rPr>
          <w:bCs/>
        </w:rPr>
      </w:pPr>
      <w:r w:rsidRPr="00DF3EF6">
        <w:rPr>
          <w:b/>
          <w:bCs/>
        </w:rPr>
        <w:t xml:space="preserve">Morale </w:t>
      </w:r>
      <w:r w:rsidRPr="00DF3EF6">
        <w:rPr>
          <w:bCs/>
        </w:rPr>
        <w:t xml:space="preserve">The </w:t>
      </w:r>
      <w:proofErr w:type="spellStart"/>
      <w:r w:rsidRPr="00DF3EF6">
        <w:rPr>
          <w:bCs/>
        </w:rPr>
        <w:t>soulslivers</w:t>
      </w:r>
      <w:proofErr w:type="spellEnd"/>
      <w:r w:rsidRPr="00DF3EF6">
        <w:rPr>
          <w:bCs/>
        </w:rPr>
        <w:t xml:space="preserve"> fight to the death. </w:t>
      </w:r>
    </w:p>
    <w:p w:rsidR="00DF3EF6" w:rsidRPr="00DF3EF6" w:rsidRDefault="00DF3EF6" w:rsidP="00DF3EF6">
      <w:pPr>
        <w:pBdr>
          <w:top w:val="single" w:sz="4" w:space="1" w:color="auto"/>
          <w:bottom w:val="single" w:sz="4" w:space="1" w:color="auto"/>
        </w:pBdr>
        <w:ind w:left="180" w:hanging="180"/>
        <w:rPr>
          <w:bCs/>
        </w:rPr>
      </w:pPr>
      <w:r w:rsidRPr="00DF3EF6">
        <w:rPr>
          <w:b/>
          <w:bCs/>
        </w:rPr>
        <w:t xml:space="preserve">STATISTICS </w:t>
      </w:r>
    </w:p>
    <w:p w:rsidR="00DF3EF6" w:rsidRPr="00DF3EF6" w:rsidRDefault="00DF3EF6" w:rsidP="00DF3EF6">
      <w:pPr>
        <w:ind w:left="180" w:hanging="180"/>
        <w:rPr>
          <w:bCs/>
        </w:rPr>
      </w:pPr>
      <w:proofErr w:type="spellStart"/>
      <w:proofErr w:type="gramStart"/>
      <w:r w:rsidRPr="00DF3EF6">
        <w:rPr>
          <w:b/>
          <w:bCs/>
        </w:rPr>
        <w:t>Str</w:t>
      </w:r>
      <w:proofErr w:type="spellEnd"/>
      <w:proofErr w:type="gramEnd"/>
      <w:r w:rsidRPr="00DF3EF6">
        <w:rPr>
          <w:b/>
          <w:bCs/>
        </w:rPr>
        <w:t xml:space="preserve"> </w:t>
      </w:r>
      <w:r w:rsidRPr="00DF3EF6">
        <w:rPr>
          <w:bCs/>
        </w:rPr>
        <w:t xml:space="preserve">20, </w:t>
      </w:r>
      <w:proofErr w:type="spellStart"/>
      <w:r w:rsidRPr="00DF3EF6">
        <w:rPr>
          <w:b/>
          <w:bCs/>
        </w:rPr>
        <w:t>Dex</w:t>
      </w:r>
      <w:proofErr w:type="spellEnd"/>
      <w:r w:rsidRPr="00DF3EF6">
        <w:rPr>
          <w:b/>
          <w:bCs/>
        </w:rPr>
        <w:t xml:space="preserve"> </w:t>
      </w:r>
      <w:r w:rsidRPr="00DF3EF6">
        <w:rPr>
          <w:bCs/>
        </w:rPr>
        <w:t xml:space="preserve">19, </w:t>
      </w:r>
      <w:r w:rsidRPr="00DF3EF6">
        <w:rPr>
          <w:b/>
          <w:bCs/>
        </w:rPr>
        <w:t xml:space="preserve">Con </w:t>
      </w:r>
      <w:r w:rsidRPr="00DF3EF6">
        <w:rPr>
          <w:bCs/>
        </w:rPr>
        <w:t xml:space="preserve">16, </w:t>
      </w:r>
      <w:proofErr w:type="spellStart"/>
      <w:r w:rsidRPr="00DF3EF6">
        <w:rPr>
          <w:b/>
          <w:bCs/>
        </w:rPr>
        <w:t>Int</w:t>
      </w:r>
      <w:proofErr w:type="spellEnd"/>
      <w:r w:rsidRPr="00DF3EF6">
        <w:rPr>
          <w:b/>
          <w:bCs/>
        </w:rPr>
        <w:t xml:space="preserve"> </w:t>
      </w:r>
      <w:r w:rsidRPr="00DF3EF6">
        <w:rPr>
          <w:bCs/>
        </w:rPr>
        <w:t xml:space="preserve">13, </w:t>
      </w:r>
      <w:proofErr w:type="spellStart"/>
      <w:r w:rsidRPr="00DF3EF6">
        <w:rPr>
          <w:b/>
          <w:bCs/>
        </w:rPr>
        <w:t>Wis</w:t>
      </w:r>
      <w:proofErr w:type="spellEnd"/>
      <w:r w:rsidRPr="00DF3EF6">
        <w:rPr>
          <w:b/>
          <w:bCs/>
        </w:rPr>
        <w:t xml:space="preserve"> </w:t>
      </w:r>
      <w:r w:rsidRPr="00DF3EF6">
        <w:rPr>
          <w:bCs/>
        </w:rPr>
        <w:t xml:space="preserve">14, </w:t>
      </w:r>
      <w:r w:rsidRPr="00DF3EF6">
        <w:rPr>
          <w:b/>
          <w:bCs/>
        </w:rPr>
        <w:t xml:space="preserve">Cha </w:t>
      </w:r>
      <w:r w:rsidRPr="00DF3EF6">
        <w:rPr>
          <w:bCs/>
        </w:rPr>
        <w:t xml:space="preserve">17 </w:t>
      </w:r>
    </w:p>
    <w:p w:rsidR="00DF3EF6" w:rsidRPr="00DF3EF6" w:rsidRDefault="00DF3EF6" w:rsidP="00DF3EF6">
      <w:pPr>
        <w:ind w:left="180" w:hanging="180"/>
        <w:rPr>
          <w:bCs/>
        </w:rPr>
      </w:pPr>
      <w:r w:rsidRPr="00DF3EF6">
        <w:rPr>
          <w:b/>
          <w:bCs/>
        </w:rPr>
        <w:t xml:space="preserve">Base </w:t>
      </w:r>
      <w:proofErr w:type="spellStart"/>
      <w:r w:rsidRPr="00DF3EF6">
        <w:rPr>
          <w:b/>
          <w:bCs/>
        </w:rPr>
        <w:t>Atk</w:t>
      </w:r>
      <w:proofErr w:type="spellEnd"/>
      <w:r w:rsidRPr="00DF3EF6">
        <w:rPr>
          <w:b/>
          <w:bCs/>
        </w:rPr>
        <w:t xml:space="preserve"> </w:t>
      </w:r>
      <w:r w:rsidRPr="00DF3EF6">
        <w:rPr>
          <w:bCs/>
        </w:rPr>
        <w:t xml:space="preserve">+3; </w:t>
      </w:r>
      <w:r w:rsidRPr="00DF3EF6">
        <w:rPr>
          <w:b/>
          <w:bCs/>
        </w:rPr>
        <w:t xml:space="preserve">CMB </w:t>
      </w:r>
      <w:r w:rsidRPr="00DF3EF6">
        <w:rPr>
          <w:bCs/>
        </w:rPr>
        <w:t xml:space="preserve">+8; </w:t>
      </w:r>
      <w:r w:rsidRPr="00DF3EF6">
        <w:rPr>
          <w:b/>
          <w:bCs/>
        </w:rPr>
        <w:t xml:space="preserve">CMD </w:t>
      </w:r>
      <w:r w:rsidRPr="00DF3EF6">
        <w:rPr>
          <w:bCs/>
        </w:rPr>
        <w:t xml:space="preserve">23 </w:t>
      </w:r>
    </w:p>
    <w:p w:rsidR="00DF3EF6" w:rsidRPr="00DF3EF6" w:rsidRDefault="00DF3EF6" w:rsidP="00DF3EF6">
      <w:pPr>
        <w:ind w:left="180" w:hanging="180"/>
        <w:rPr>
          <w:bCs/>
        </w:rPr>
      </w:pPr>
      <w:r w:rsidRPr="00DF3EF6">
        <w:rPr>
          <w:b/>
          <w:bCs/>
        </w:rPr>
        <w:t xml:space="preserve">Feats </w:t>
      </w:r>
      <w:r w:rsidRPr="00DF3EF6">
        <w:rPr>
          <w:bCs/>
        </w:rPr>
        <w:t xml:space="preserve">Dodge, Improved Initiative </w:t>
      </w:r>
    </w:p>
    <w:p w:rsidR="00DF3EF6" w:rsidRPr="00DF3EF6" w:rsidRDefault="00DF3EF6" w:rsidP="00DF3EF6">
      <w:pPr>
        <w:ind w:left="180" w:hanging="180"/>
        <w:rPr>
          <w:bCs/>
        </w:rPr>
      </w:pPr>
      <w:r w:rsidRPr="00DF3EF6">
        <w:rPr>
          <w:b/>
          <w:bCs/>
        </w:rPr>
        <w:t xml:space="preserve">Skills </w:t>
      </w:r>
      <w:r w:rsidRPr="00DF3EF6">
        <w:rPr>
          <w:bCs/>
        </w:rPr>
        <w:t xml:space="preserve">Acrobatics +10, Bluff +9, Disguise +9 (+13 when using change shape), Intimidate +9, Perception +12, Sense Motive +8, Stealth +14; </w:t>
      </w:r>
      <w:r w:rsidRPr="00DF3EF6">
        <w:rPr>
          <w:b/>
          <w:bCs/>
        </w:rPr>
        <w:t xml:space="preserve">Racial Modifiers </w:t>
      </w:r>
      <w:r w:rsidRPr="00DF3EF6">
        <w:rPr>
          <w:bCs/>
        </w:rPr>
        <w:t xml:space="preserve">+4 Disguise when using change shape, +4 Perception, +4 Stealth </w:t>
      </w:r>
    </w:p>
    <w:p w:rsidR="00DF3EF6" w:rsidRPr="00DF3EF6" w:rsidRDefault="00DF3EF6" w:rsidP="00DF3EF6">
      <w:pPr>
        <w:ind w:left="180" w:hanging="180"/>
        <w:rPr>
          <w:bCs/>
        </w:rPr>
      </w:pPr>
      <w:r w:rsidRPr="00DF3EF6">
        <w:rPr>
          <w:b/>
          <w:bCs/>
        </w:rPr>
        <w:t xml:space="preserve">Languages </w:t>
      </w:r>
      <w:proofErr w:type="spellStart"/>
      <w:r w:rsidRPr="00DF3EF6">
        <w:rPr>
          <w:bCs/>
        </w:rPr>
        <w:t>Aklo</w:t>
      </w:r>
      <w:proofErr w:type="spellEnd"/>
      <w:r w:rsidRPr="00DF3EF6">
        <w:rPr>
          <w:bCs/>
        </w:rPr>
        <w:t xml:space="preserve">, Common; telepathy 30 ft. (other dream eaters only) </w:t>
      </w:r>
    </w:p>
    <w:p w:rsidR="00DF3EF6" w:rsidRPr="00DF3EF6" w:rsidRDefault="00DF3EF6" w:rsidP="00DF3EF6">
      <w:pPr>
        <w:ind w:left="180" w:hanging="180"/>
        <w:rPr>
          <w:bCs/>
        </w:rPr>
      </w:pPr>
      <w:r w:rsidRPr="00DF3EF6">
        <w:rPr>
          <w:b/>
          <w:bCs/>
        </w:rPr>
        <w:t xml:space="preserve">SQ </w:t>
      </w:r>
      <w:r w:rsidRPr="00DF3EF6">
        <w:rPr>
          <w:bCs/>
        </w:rPr>
        <w:t xml:space="preserve">change shape (any humanoid, </w:t>
      </w:r>
      <w:r w:rsidRPr="00DF3EF6">
        <w:rPr>
          <w:bCs/>
          <w:i/>
        </w:rPr>
        <w:t>alter self</w:t>
      </w:r>
      <w:r w:rsidRPr="00DF3EF6">
        <w:rPr>
          <w:bCs/>
        </w:rPr>
        <w:t xml:space="preserve">), compression, mirror travel, perfect copy, sound mimicry (voices) </w:t>
      </w:r>
    </w:p>
    <w:p w:rsidR="00DF3EF6" w:rsidRPr="00DF3EF6" w:rsidRDefault="00DF3EF6" w:rsidP="00DF3EF6">
      <w:pPr>
        <w:pBdr>
          <w:top w:val="single" w:sz="4" w:space="1" w:color="auto"/>
          <w:bottom w:val="single" w:sz="4" w:space="1" w:color="auto"/>
        </w:pBdr>
        <w:ind w:left="180" w:hanging="180"/>
        <w:rPr>
          <w:bCs/>
        </w:rPr>
      </w:pPr>
      <w:r w:rsidRPr="00DF3EF6">
        <w:rPr>
          <w:b/>
          <w:bCs/>
        </w:rPr>
        <w:t xml:space="preserve">SPECIAL ABILITIES </w:t>
      </w:r>
    </w:p>
    <w:p w:rsidR="00DF3EF6" w:rsidRPr="00DF3EF6" w:rsidRDefault="00DF3EF6" w:rsidP="00DF3EF6">
      <w:pPr>
        <w:ind w:left="180" w:hanging="180"/>
        <w:rPr>
          <w:bCs/>
        </w:rPr>
      </w:pPr>
      <w:r w:rsidRPr="00DF3EF6">
        <w:rPr>
          <w:b/>
          <w:bCs/>
        </w:rPr>
        <w:t xml:space="preserve">Death Throes (Su) </w:t>
      </w:r>
      <w:r w:rsidRPr="00DF3EF6">
        <w:rPr>
          <w:bCs/>
        </w:rPr>
        <w:t xml:space="preserve">When a </w:t>
      </w:r>
      <w:proofErr w:type="spellStart"/>
      <w:r w:rsidRPr="00DF3EF6">
        <w:rPr>
          <w:bCs/>
        </w:rPr>
        <w:t>soulsliver</w:t>
      </w:r>
      <w:proofErr w:type="spellEnd"/>
      <w:r w:rsidRPr="00DF3EF6">
        <w:rPr>
          <w:bCs/>
        </w:rPr>
        <w:t xml:space="preserve"> is killed, its body explodes into jagged glass shards that deal 2d6 points of piercing and slashing damage to creatures within a 20-foot-radius burst (Reflex DC 14 half). </w:t>
      </w:r>
    </w:p>
    <w:p w:rsidR="00DF3EF6" w:rsidRPr="00DF3EF6" w:rsidRDefault="00DF3EF6" w:rsidP="00DF3EF6">
      <w:pPr>
        <w:ind w:left="180" w:hanging="180"/>
        <w:rPr>
          <w:bCs/>
        </w:rPr>
      </w:pPr>
      <w:r w:rsidRPr="00DF3EF6">
        <w:rPr>
          <w:b/>
          <w:bCs/>
        </w:rPr>
        <w:t xml:space="preserve">Dream Eating (Su) </w:t>
      </w:r>
      <w:proofErr w:type="gramStart"/>
      <w:r w:rsidRPr="00DF3EF6">
        <w:rPr>
          <w:bCs/>
        </w:rPr>
        <w:t>As</w:t>
      </w:r>
      <w:proofErr w:type="gramEnd"/>
      <w:r w:rsidRPr="00DF3EF6">
        <w:rPr>
          <w:bCs/>
        </w:rPr>
        <w:t xml:space="preserve"> a full-round action that provokes attacks of opportunity, a </w:t>
      </w:r>
      <w:proofErr w:type="spellStart"/>
      <w:r w:rsidRPr="00DF3EF6">
        <w:rPr>
          <w:bCs/>
        </w:rPr>
        <w:t>soulsliver</w:t>
      </w:r>
      <w:proofErr w:type="spellEnd"/>
      <w:r w:rsidRPr="00DF3EF6">
        <w:rPr>
          <w:bCs/>
        </w:rPr>
        <w:t xml:space="preserve"> can consume a creature’s subconscious dreams (DC 14 Will negates). The victim takes 1d4 points of Charisma damage, and the </w:t>
      </w:r>
      <w:proofErr w:type="spellStart"/>
      <w:r w:rsidRPr="00DF3EF6">
        <w:rPr>
          <w:bCs/>
        </w:rPr>
        <w:t>soulsliver</w:t>
      </w:r>
      <w:proofErr w:type="spellEnd"/>
      <w:r w:rsidRPr="00DF3EF6">
        <w:rPr>
          <w:bCs/>
        </w:rPr>
        <w:t xml:space="preserve"> gains a number of psychic points equal to the Charisma drained (maximum 3). A sleeping target (including the PCs, due to the nature of the ritual) takes a –2 penalty on saves to resist this ability. </w:t>
      </w:r>
    </w:p>
    <w:p w:rsidR="00DF3EF6" w:rsidRPr="00DF3EF6" w:rsidRDefault="00DF3EF6" w:rsidP="00DF3EF6">
      <w:pPr>
        <w:ind w:left="180" w:hanging="180"/>
        <w:rPr>
          <w:bCs/>
        </w:rPr>
      </w:pPr>
      <w:r w:rsidRPr="00DF3EF6">
        <w:rPr>
          <w:b/>
          <w:bCs/>
        </w:rPr>
        <w:t xml:space="preserve">Mirror Travel (Su) </w:t>
      </w:r>
      <w:proofErr w:type="gramStart"/>
      <w:r w:rsidRPr="00DF3EF6">
        <w:rPr>
          <w:bCs/>
        </w:rPr>
        <w:t>At</w:t>
      </w:r>
      <w:proofErr w:type="gramEnd"/>
      <w:r w:rsidRPr="00DF3EF6">
        <w:rPr>
          <w:bCs/>
        </w:rPr>
        <w:t xml:space="preserve"> will as a standard action, a </w:t>
      </w:r>
      <w:proofErr w:type="spellStart"/>
      <w:r w:rsidRPr="00DF3EF6">
        <w:rPr>
          <w:bCs/>
        </w:rPr>
        <w:t>soulsliver</w:t>
      </w:r>
      <w:proofErr w:type="spellEnd"/>
      <w:r w:rsidRPr="00DF3EF6">
        <w:rPr>
          <w:bCs/>
        </w:rPr>
        <w:t xml:space="preserve"> can crawl into any mirror as if it were a door or window, instantly transporting itself to another mirror within 500 feet as if using </w:t>
      </w:r>
      <w:r w:rsidRPr="00DF3EF6">
        <w:rPr>
          <w:bCs/>
          <w:i/>
        </w:rPr>
        <w:t xml:space="preserve">dimension door </w:t>
      </w:r>
      <w:r w:rsidRPr="00DF3EF6">
        <w:rPr>
          <w:bCs/>
        </w:rPr>
        <w:t>(caster level 7th). It can remain within that mirror</w:t>
      </w:r>
      <w:r w:rsidRPr="00DF3EF6">
        <w:rPr>
          <w:rFonts w:ascii="Dax" w:hAnsi="Dax" w:cs="Dax"/>
          <w:iCs w:val="0"/>
          <w:color w:val="000000"/>
          <w:sz w:val="24"/>
          <w:szCs w:val="24"/>
        </w:rPr>
        <w:t xml:space="preserve"> </w:t>
      </w:r>
      <w:r w:rsidRPr="00DF3EF6">
        <w:rPr>
          <w:bCs/>
        </w:rPr>
        <w:t xml:space="preserve">indefinitely, or on its next turn crawl out or use this ability </w:t>
      </w:r>
      <w:r w:rsidRPr="00DF3EF6">
        <w:rPr>
          <w:bCs/>
        </w:rPr>
        <w:lastRenderedPageBreak/>
        <w:t xml:space="preserve">again. Its compression ability allows it to enter or exit Diminutive or larger mirrors. It can only exit a mirror if it is using change shape to take a specific creature’s form. </w:t>
      </w:r>
    </w:p>
    <w:p w:rsidR="00DF3EF6" w:rsidRPr="00DF3EF6" w:rsidRDefault="00DF3EF6" w:rsidP="00DF3EF6">
      <w:pPr>
        <w:ind w:left="180" w:hanging="180"/>
        <w:rPr>
          <w:bCs/>
        </w:rPr>
      </w:pPr>
      <w:r w:rsidRPr="00DF3EF6">
        <w:rPr>
          <w:b/>
          <w:bCs/>
        </w:rPr>
        <w:t xml:space="preserve">Perfect Copy (Su) </w:t>
      </w:r>
      <w:proofErr w:type="gramStart"/>
      <w:r w:rsidRPr="00DF3EF6">
        <w:rPr>
          <w:bCs/>
        </w:rPr>
        <w:t>When</w:t>
      </w:r>
      <w:proofErr w:type="gramEnd"/>
      <w:r w:rsidRPr="00DF3EF6">
        <w:rPr>
          <w:bCs/>
        </w:rPr>
        <w:t xml:space="preserve"> a </w:t>
      </w:r>
      <w:proofErr w:type="spellStart"/>
      <w:r w:rsidRPr="00DF3EF6">
        <w:rPr>
          <w:bCs/>
        </w:rPr>
        <w:t>soulsliver</w:t>
      </w:r>
      <w:proofErr w:type="spellEnd"/>
      <w:r w:rsidRPr="00DF3EF6">
        <w:rPr>
          <w:bCs/>
        </w:rPr>
        <w:t xml:space="preserve"> uses change shape, it can assume the appearance of a specific individual. However, it is always the mirror image of the person it copies, which might give away that something is wrong. </w:t>
      </w:r>
    </w:p>
    <w:p w:rsidR="00DF3EF6" w:rsidRDefault="00DF3EF6" w:rsidP="00DF3EF6">
      <w:pPr>
        <w:ind w:left="180" w:hanging="180"/>
        <w:rPr>
          <w:bCs/>
        </w:rPr>
      </w:pPr>
      <w:r w:rsidRPr="00DF3EF6">
        <w:rPr>
          <w:b/>
          <w:bCs/>
        </w:rPr>
        <w:t xml:space="preserve">Psychic Assault (Su) </w:t>
      </w:r>
      <w:proofErr w:type="gramStart"/>
      <w:r w:rsidRPr="00DF3EF6">
        <w:rPr>
          <w:bCs/>
        </w:rPr>
        <w:t>As</w:t>
      </w:r>
      <w:proofErr w:type="gramEnd"/>
      <w:r w:rsidRPr="00DF3EF6">
        <w:rPr>
          <w:bCs/>
        </w:rPr>
        <w:t xml:space="preserve"> a swift action, a </w:t>
      </w:r>
      <w:proofErr w:type="spellStart"/>
      <w:r w:rsidRPr="00DF3EF6">
        <w:rPr>
          <w:bCs/>
        </w:rPr>
        <w:t>soulsliver</w:t>
      </w:r>
      <w:proofErr w:type="spellEnd"/>
      <w:r w:rsidRPr="00DF3EF6">
        <w:rPr>
          <w:bCs/>
        </w:rPr>
        <w:t xml:space="preserve"> can imbue its slam attack with a psychic assault, infusing the mind of the creature struck with hideous nightmare visions and hallucinations (DC 14 Will negates). The magnitude of the effect depends on how many psychic points the </w:t>
      </w:r>
      <w:proofErr w:type="spellStart"/>
      <w:r w:rsidRPr="00DF3EF6">
        <w:rPr>
          <w:bCs/>
        </w:rPr>
        <w:t>soulsliver</w:t>
      </w:r>
      <w:proofErr w:type="spellEnd"/>
      <w:r w:rsidRPr="00DF3EF6">
        <w:rPr>
          <w:bCs/>
        </w:rPr>
        <w:t xml:space="preserve"> spends in the assault. By expending 1 point, the </w:t>
      </w:r>
      <w:proofErr w:type="spellStart"/>
      <w:r w:rsidRPr="00DF3EF6">
        <w:rPr>
          <w:bCs/>
        </w:rPr>
        <w:t>soulsliver</w:t>
      </w:r>
      <w:proofErr w:type="spellEnd"/>
      <w:r w:rsidRPr="00DF3EF6">
        <w:rPr>
          <w:bCs/>
        </w:rPr>
        <w:t xml:space="preserve"> can the victim to become dazzled for 1d6 rounds. By expending 3 points, it can cause the victim to become staggered for 1d6 rounds.</w:t>
      </w:r>
    </w:p>
    <w:p w:rsidR="008171F8" w:rsidRDefault="008171F8">
      <w:pPr>
        <w:spacing w:after="200" w:line="276" w:lineRule="auto"/>
        <w:rPr>
          <w:b/>
          <w:bCs/>
        </w:rPr>
      </w:pPr>
      <w:r>
        <w:rPr>
          <w:b/>
          <w:bCs/>
        </w:rPr>
        <w:br w:type="page"/>
      </w:r>
    </w:p>
    <w:p w:rsidR="008171F8" w:rsidRDefault="008171F8" w:rsidP="008171F8">
      <w:pPr>
        <w:pStyle w:val="Heading1"/>
      </w:pPr>
      <w:bookmarkStart w:id="10" w:name="_Toc434237030"/>
      <w:r>
        <w:lastRenderedPageBreak/>
        <w:t xml:space="preserve">C3. </w:t>
      </w:r>
      <w:proofErr w:type="spellStart"/>
      <w:r>
        <w:t>Aslynn’s</w:t>
      </w:r>
      <w:proofErr w:type="spellEnd"/>
      <w:r>
        <w:t xml:space="preserve"> Mirror</w:t>
      </w:r>
      <w:bookmarkEnd w:id="10"/>
    </w:p>
    <w:p w:rsidR="008171F8" w:rsidRPr="008171F8" w:rsidRDefault="008171F8" w:rsidP="008171F8">
      <w:pPr>
        <w:ind w:left="180" w:hanging="180"/>
        <w:rPr>
          <w:bCs/>
        </w:rPr>
      </w:pPr>
    </w:p>
    <w:p w:rsidR="008171F8" w:rsidRPr="008171F8" w:rsidRDefault="008171F8" w:rsidP="008171F8">
      <w:pPr>
        <w:pStyle w:val="Heading2"/>
      </w:pPr>
      <w:bookmarkStart w:id="11" w:name="_Toc434237031"/>
      <w:r w:rsidRPr="008171F8">
        <w:t xml:space="preserve">ANIMATE DREAM </w:t>
      </w:r>
      <w:r>
        <w:tab/>
      </w:r>
      <w:r>
        <w:tab/>
      </w:r>
      <w:r>
        <w:tab/>
      </w:r>
      <w:r>
        <w:tab/>
      </w:r>
      <w:r>
        <w:tab/>
      </w:r>
      <w:r>
        <w:tab/>
      </w:r>
      <w:r>
        <w:tab/>
      </w:r>
      <w:r>
        <w:tab/>
      </w:r>
      <w:r>
        <w:tab/>
      </w:r>
      <w:r>
        <w:tab/>
      </w:r>
      <w:r w:rsidRPr="008171F8">
        <w:t>CR 8</w:t>
      </w:r>
      <w:bookmarkEnd w:id="11"/>
      <w:r w:rsidRPr="008171F8">
        <w:t xml:space="preserve"> </w:t>
      </w:r>
    </w:p>
    <w:p w:rsidR="008171F8" w:rsidRPr="008171F8" w:rsidRDefault="008171F8" w:rsidP="008171F8">
      <w:pPr>
        <w:ind w:left="180" w:hanging="180"/>
        <w:rPr>
          <w:bCs/>
        </w:rPr>
      </w:pPr>
      <w:r w:rsidRPr="008171F8">
        <w:rPr>
          <w:bCs/>
        </w:rPr>
        <w:t>NE Medium outsider (</w:t>
      </w:r>
      <w:proofErr w:type="spellStart"/>
      <w:r w:rsidRPr="008171F8">
        <w:rPr>
          <w:bCs/>
        </w:rPr>
        <w:t>extraplanar</w:t>
      </w:r>
      <w:proofErr w:type="spellEnd"/>
      <w:r w:rsidRPr="008171F8">
        <w:rPr>
          <w:bCs/>
        </w:rPr>
        <w:t xml:space="preserve">, incorporeal) </w:t>
      </w:r>
    </w:p>
    <w:p w:rsidR="008171F8" w:rsidRPr="008171F8" w:rsidRDefault="008171F8" w:rsidP="008171F8">
      <w:pPr>
        <w:ind w:left="180" w:hanging="180"/>
        <w:rPr>
          <w:bCs/>
        </w:rPr>
      </w:pPr>
      <w:proofErr w:type="spellStart"/>
      <w:r w:rsidRPr="008171F8">
        <w:rPr>
          <w:b/>
          <w:bCs/>
        </w:rPr>
        <w:t>Init</w:t>
      </w:r>
      <w:proofErr w:type="spellEnd"/>
      <w:r w:rsidRPr="008171F8">
        <w:rPr>
          <w:b/>
          <w:bCs/>
        </w:rPr>
        <w:t xml:space="preserve"> </w:t>
      </w:r>
      <w:r w:rsidRPr="008171F8">
        <w:rPr>
          <w:bCs/>
        </w:rPr>
        <w:t xml:space="preserve">+4; </w:t>
      </w:r>
      <w:r w:rsidRPr="008171F8">
        <w:rPr>
          <w:b/>
          <w:bCs/>
        </w:rPr>
        <w:t xml:space="preserve">Senses </w:t>
      </w:r>
      <w:proofErr w:type="spellStart"/>
      <w:r w:rsidRPr="008171F8">
        <w:rPr>
          <w:bCs/>
        </w:rPr>
        <w:t>darkvision</w:t>
      </w:r>
      <w:proofErr w:type="spellEnd"/>
      <w:r w:rsidRPr="008171F8">
        <w:rPr>
          <w:bCs/>
        </w:rPr>
        <w:t xml:space="preserve"> 60 ft.; Perception +17 </w:t>
      </w:r>
    </w:p>
    <w:p w:rsidR="008171F8" w:rsidRPr="008171F8" w:rsidRDefault="008171F8" w:rsidP="008171F8">
      <w:pPr>
        <w:pBdr>
          <w:top w:val="single" w:sz="4" w:space="1" w:color="auto"/>
          <w:bottom w:val="single" w:sz="4" w:space="1" w:color="auto"/>
        </w:pBdr>
        <w:ind w:left="180" w:hanging="180"/>
        <w:rPr>
          <w:bCs/>
        </w:rPr>
      </w:pPr>
      <w:r w:rsidRPr="008171F8">
        <w:rPr>
          <w:b/>
          <w:bCs/>
        </w:rPr>
        <w:t xml:space="preserve">DEFENSE </w:t>
      </w:r>
    </w:p>
    <w:p w:rsidR="008171F8" w:rsidRPr="008171F8" w:rsidRDefault="008171F8" w:rsidP="008171F8">
      <w:pPr>
        <w:ind w:left="180" w:hanging="180"/>
        <w:rPr>
          <w:bCs/>
        </w:rPr>
      </w:pPr>
      <w:r w:rsidRPr="008171F8">
        <w:rPr>
          <w:b/>
          <w:bCs/>
        </w:rPr>
        <w:t xml:space="preserve">AC </w:t>
      </w:r>
      <w:r w:rsidRPr="008171F8">
        <w:rPr>
          <w:bCs/>
        </w:rPr>
        <w:t xml:space="preserve">20, touch 20, flat-footed 15 (+5 deflection, +4 </w:t>
      </w:r>
      <w:proofErr w:type="spellStart"/>
      <w:r w:rsidRPr="008171F8">
        <w:rPr>
          <w:bCs/>
        </w:rPr>
        <w:t>Dex</w:t>
      </w:r>
      <w:proofErr w:type="spellEnd"/>
      <w:r w:rsidRPr="008171F8">
        <w:rPr>
          <w:bCs/>
        </w:rPr>
        <w:t xml:space="preserve">, +1 dodge) </w:t>
      </w:r>
    </w:p>
    <w:p w:rsidR="008171F8" w:rsidRPr="008171F8" w:rsidRDefault="008171F8" w:rsidP="008171F8">
      <w:pPr>
        <w:ind w:left="180" w:hanging="180"/>
        <w:rPr>
          <w:bCs/>
        </w:rPr>
      </w:pPr>
      <w:proofErr w:type="spellStart"/>
      <w:proofErr w:type="gramStart"/>
      <w:r w:rsidRPr="008171F8">
        <w:rPr>
          <w:b/>
          <w:bCs/>
        </w:rPr>
        <w:t>hp</w:t>
      </w:r>
      <w:proofErr w:type="spellEnd"/>
      <w:proofErr w:type="gramEnd"/>
      <w:r w:rsidRPr="008171F8">
        <w:rPr>
          <w:b/>
          <w:bCs/>
        </w:rPr>
        <w:t xml:space="preserve"> </w:t>
      </w:r>
      <w:r w:rsidRPr="008171F8">
        <w:rPr>
          <w:bCs/>
        </w:rPr>
        <w:t xml:space="preserve">90 (12d10+24) </w:t>
      </w:r>
    </w:p>
    <w:p w:rsidR="008171F8" w:rsidRPr="008171F8" w:rsidRDefault="008171F8" w:rsidP="008171F8">
      <w:pPr>
        <w:ind w:left="180" w:hanging="180"/>
        <w:rPr>
          <w:bCs/>
        </w:rPr>
      </w:pPr>
      <w:r w:rsidRPr="008171F8">
        <w:rPr>
          <w:b/>
          <w:bCs/>
        </w:rPr>
        <w:t xml:space="preserve">Fort </w:t>
      </w:r>
      <w:r w:rsidRPr="008171F8">
        <w:rPr>
          <w:bCs/>
        </w:rPr>
        <w:t xml:space="preserve">+10, </w:t>
      </w:r>
      <w:r w:rsidRPr="008171F8">
        <w:rPr>
          <w:b/>
          <w:bCs/>
        </w:rPr>
        <w:t xml:space="preserve">Ref </w:t>
      </w:r>
      <w:r w:rsidRPr="008171F8">
        <w:rPr>
          <w:bCs/>
        </w:rPr>
        <w:t xml:space="preserve">+8, </w:t>
      </w:r>
      <w:r w:rsidRPr="008171F8">
        <w:rPr>
          <w:b/>
          <w:bCs/>
        </w:rPr>
        <w:t xml:space="preserve">Will </w:t>
      </w:r>
      <w:r w:rsidRPr="008171F8">
        <w:rPr>
          <w:bCs/>
        </w:rPr>
        <w:t xml:space="preserve">+12 </w:t>
      </w:r>
    </w:p>
    <w:p w:rsidR="008171F8" w:rsidRPr="008171F8" w:rsidRDefault="008171F8" w:rsidP="008171F8">
      <w:pPr>
        <w:ind w:left="180" w:hanging="180"/>
        <w:rPr>
          <w:bCs/>
        </w:rPr>
      </w:pPr>
      <w:r w:rsidRPr="008171F8">
        <w:rPr>
          <w:b/>
          <w:bCs/>
        </w:rPr>
        <w:t xml:space="preserve">Defensive Abilities </w:t>
      </w:r>
      <w:r w:rsidRPr="008171F8">
        <w:rPr>
          <w:bCs/>
        </w:rPr>
        <w:t xml:space="preserve">incorporeal; </w:t>
      </w:r>
      <w:r w:rsidRPr="008171F8">
        <w:rPr>
          <w:b/>
          <w:bCs/>
        </w:rPr>
        <w:t xml:space="preserve">SR </w:t>
      </w:r>
      <w:r w:rsidRPr="008171F8">
        <w:rPr>
          <w:bCs/>
        </w:rPr>
        <w:t xml:space="preserve">19 </w:t>
      </w:r>
    </w:p>
    <w:p w:rsidR="008171F8" w:rsidRPr="008171F8" w:rsidRDefault="008171F8" w:rsidP="008171F8">
      <w:pPr>
        <w:pBdr>
          <w:top w:val="single" w:sz="4" w:space="1" w:color="auto"/>
          <w:bottom w:val="single" w:sz="4" w:space="1" w:color="auto"/>
        </w:pBdr>
        <w:ind w:left="180" w:hanging="180"/>
        <w:rPr>
          <w:bCs/>
        </w:rPr>
      </w:pPr>
      <w:r w:rsidRPr="008171F8">
        <w:rPr>
          <w:b/>
          <w:bCs/>
        </w:rPr>
        <w:t xml:space="preserve">OFFENSE </w:t>
      </w:r>
    </w:p>
    <w:p w:rsidR="008171F8" w:rsidRPr="008171F8" w:rsidRDefault="008171F8" w:rsidP="008171F8">
      <w:pPr>
        <w:ind w:left="180" w:hanging="180"/>
        <w:rPr>
          <w:bCs/>
        </w:rPr>
      </w:pPr>
      <w:r w:rsidRPr="008171F8">
        <w:rPr>
          <w:b/>
          <w:bCs/>
        </w:rPr>
        <w:t xml:space="preserve">Speed </w:t>
      </w:r>
      <w:r w:rsidRPr="008171F8">
        <w:rPr>
          <w:bCs/>
        </w:rPr>
        <w:t xml:space="preserve">fly 40 ft. (perfect) </w:t>
      </w:r>
    </w:p>
    <w:p w:rsidR="008171F8" w:rsidRPr="008171F8" w:rsidRDefault="008171F8" w:rsidP="008171F8">
      <w:pPr>
        <w:ind w:left="180" w:hanging="180"/>
        <w:rPr>
          <w:bCs/>
        </w:rPr>
      </w:pPr>
      <w:r w:rsidRPr="008171F8">
        <w:rPr>
          <w:b/>
          <w:bCs/>
        </w:rPr>
        <w:t xml:space="preserve">Melee </w:t>
      </w:r>
      <w:r w:rsidRPr="008171F8">
        <w:rPr>
          <w:bCs/>
        </w:rPr>
        <w:t xml:space="preserve">incorporeal touch +16 (6d8 negative energy plus nightmare curse) </w:t>
      </w:r>
    </w:p>
    <w:p w:rsidR="008171F8" w:rsidRPr="008171F8" w:rsidRDefault="008171F8" w:rsidP="008171F8">
      <w:pPr>
        <w:ind w:left="180" w:hanging="180"/>
        <w:rPr>
          <w:bCs/>
        </w:rPr>
      </w:pPr>
      <w:r w:rsidRPr="008171F8">
        <w:rPr>
          <w:b/>
          <w:bCs/>
        </w:rPr>
        <w:t xml:space="preserve">Spell-Like Abilities </w:t>
      </w:r>
      <w:r w:rsidRPr="008171F8">
        <w:rPr>
          <w:bCs/>
        </w:rPr>
        <w:t xml:space="preserve">(CL 12th; concentration +17) </w:t>
      </w:r>
    </w:p>
    <w:p w:rsidR="008171F8" w:rsidRPr="008171F8" w:rsidRDefault="008171F8" w:rsidP="008171F8">
      <w:pPr>
        <w:ind w:left="360" w:hanging="180"/>
        <w:rPr>
          <w:bCs/>
        </w:rPr>
      </w:pPr>
      <w:r w:rsidRPr="008171F8">
        <w:rPr>
          <w:bCs/>
        </w:rPr>
        <w:t>3/day—</w:t>
      </w:r>
      <w:r w:rsidRPr="008171F8">
        <w:rPr>
          <w:bCs/>
          <w:i/>
        </w:rPr>
        <w:t xml:space="preserve">deep slumber </w:t>
      </w:r>
      <w:r w:rsidRPr="008171F8">
        <w:rPr>
          <w:bCs/>
        </w:rPr>
        <w:t xml:space="preserve">(DC 18), </w:t>
      </w:r>
      <w:r w:rsidRPr="008171F8">
        <w:rPr>
          <w:bCs/>
          <w:i/>
        </w:rPr>
        <w:t>dimension door</w:t>
      </w:r>
      <w:r w:rsidRPr="008171F8">
        <w:rPr>
          <w:bCs/>
        </w:rPr>
        <w:t xml:space="preserve">, </w:t>
      </w:r>
      <w:r w:rsidRPr="008171F8">
        <w:rPr>
          <w:bCs/>
          <w:i/>
        </w:rPr>
        <w:t xml:space="preserve">nightmare </w:t>
      </w:r>
      <w:r w:rsidRPr="008171F8">
        <w:rPr>
          <w:bCs/>
        </w:rPr>
        <w:t xml:space="preserve">(DC 20) </w:t>
      </w:r>
    </w:p>
    <w:p w:rsidR="008171F8" w:rsidRDefault="008171F8" w:rsidP="008171F8">
      <w:pPr>
        <w:ind w:left="360" w:hanging="180"/>
        <w:rPr>
          <w:bCs/>
        </w:rPr>
      </w:pPr>
      <w:r w:rsidRPr="008171F8">
        <w:rPr>
          <w:bCs/>
        </w:rPr>
        <w:t>1/day—</w:t>
      </w:r>
      <w:r w:rsidRPr="008171F8">
        <w:rPr>
          <w:bCs/>
          <w:i/>
        </w:rPr>
        <w:t xml:space="preserve">confusion </w:t>
      </w:r>
      <w:r w:rsidRPr="008171F8">
        <w:rPr>
          <w:bCs/>
        </w:rPr>
        <w:t xml:space="preserve">(DC 19), </w:t>
      </w:r>
      <w:r w:rsidRPr="008171F8">
        <w:rPr>
          <w:bCs/>
          <w:i/>
        </w:rPr>
        <w:t xml:space="preserve">fear </w:t>
      </w:r>
      <w:r w:rsidRPr="008171F8">
        <w:rPr>
          <w:bCs/>
        </w:rPr>
        <w:t xml:space="preserve">(DC 19), </w:t>
      </w:r>
      <w:r w:rsidRPr="008171F8">
        <w:rPr>
          <w:bCs/>
          <w:i/>
        </w:rPr>
        <w:t xml:space="preserve">phantasmal killer </w:t>
      </w:r>
      <w:r w:rsidRPr="008171F8">
        <w:rPr>
          <w:bCs/>
        </w:rPr>
        <w:t xml:space="preserve">(DC 19) </w:t>
      </w:r>
    </w:p>
    <w:p w:rsidR="008171F8" w:rsidRPr="008171F8" w:rsidRDefault="008171F8" w:rsidP="008171F8">
      <w:pPr>
        <w:pBdr>
          <w:top w:val="single" w:sz="4" w:space="1" w:color="auto"/>
          <w:bottom w:val="single" w:sz="4" w:space="1" w:color="auto"/>
        </w:pBdr>
        <w:rPr>
          <w:bCs/>
        </w:rPr>
      </w:pPr>
      <w:r w:rsidRPr="008171F8">
        <w:rPr>
          <w:b/>
          <w:bCs/>
        </w:rPr>
        <w:t xml:space="preserve">TACTICS </w:t>
      </w:r>
    </w:p>
    <w:p w:rsidR="008171F8" w:rsidRPr="008171F8" w:rsidRDefault="008171F8" w:rsidP="008171F8">
      <w:pPr>
        <w:ind w:left="180" w:hanging="180"/>
        <w:rPr>
          <w:bCs/>
        </w:rPr>
      </w:pPr>
      <w:r w:rsidRPr="008171F8">
        <w:rPr>
          <w:b/>
          <w:bCs/>
        </w:rPr>
        <w:t xml:space="preserve">During Combat </w:t>
      </w:r>
      <w:r w:rsidRPr="008171F8">
        <w:rPr>
          <w:bCs/>
        </w:rPr>
        <w:t xml:space="preserve">The animate dream casts </w:t>
      </w:r>
      <w:r w:rsidRPr="008171F8">
        <w:rPr>
          <w:bCs/>
          <w:i/>
        </w:rPr>
        <w:t xml:space="preserve">phantasmal killer </w:t>
      </w:r>
      <w:r w:rsidRPr="008171F8">
        <w:rPr>
          <w:bCs/>
        </w:rPr>
        <w:t xml:space="preserve">against any heavily armored opponent that does not have the Acquainted with </w:t>
      </w:r>
      <w:proofErr w:type="spellStart"/>
      <w:r w:rsidRPr="008171F8">
        <w:rPr>
          <w:bCs/>
        </w:rPr>
        <w:t>Aslynn</w:t>
      </w:r>
      <w:proofErr w:type="spellEnd"/>
      <w:r w:rsidRPr="008171F8">
        <w:rPr>
          <w:bCs/>
        </w:rPr>
        <w:t xml:space="preserve"> boon. If foes do not approach it to fight, it casts </w:t>
      </w:r>
      <w:r w:rsidRPr="008171F8">
        <w:rPr>
          <w:bCs/>
          <w:i/>
        </w:rPr>
        <w:t xml:space="preserve">confusion </w:t>
      </w:r>
      <w:r w:rsidRPr="008171F8">
        <w:rPr>
          <w:bCs/>
        </w:rPr>
        <w:t xml:space="preserve">before entering combat with its touch attacks. </w:t>
      </w:r>
    </w:p>
    <w:p w:rsidR="008171F8" w:rsidRPr="008171F8" w:rsidRDefault="008171F8" w:rsidP="008171F8">
      <w:pPr>
        <w:ind w:left="180" w:hanging="180"/>
        <w:rPr>
          <w:bCs/>
        </w:rPr>
      </w:pPr>
      <w:r w:rsidRPr="008171F8">
        <w:rPr>
          <w:b/>
          <w:bCs/>
        </w:rPr>
        <w:t xml:space="preserve">Morale </w:t>
      </w:r>
      <w:r w:rsidRPr="008171F8">
        <w:rPr>
          <w:bCs/>
        </w:rPr>
        <w:t xml:space="preserve">If reduced to 42 or fewer </w:t>
      </w:r>
      <w:proofErr w:type="spellStart"/>
      <w:r w:rsidRPr="008171F8">
        <w:rPr>
          <w:bCs/>
        </w:rPr>
        <w:t>hp</w:t>
      </w:r>
      <w:proofErr w:type="spellEnd"/>
      <w:r w:rsidRPr="008171F8">
        <w:rPr>
          <w:bCs/>
        </w:rPr>
        <w:t xml:space="preserve">, the animate dream uses </w:t>
      </w:r>
      <w:r w:rsidRPr="008171F8">
        <w:rPr>
          <w:bCs/>
          <w:i/>
        </w:rPr>
        <w:t xml:space="preserve">dimension door </w:t>
      </w:r>
      <w:r w:rsidRPr="008171F8">
        <w:rPr>
          <w:bCs/>
        </w:rPr>
        <w:t xml:space="preserve">to move to area </w:t>
      </w:r>
      <w:r w:rsidRPr="008171F8">
        <w:rPr>
          <w:b/>
          <w:bCs/>
        </w:rPr>
        <w:t xml:space="preserve">C1 </w:t>
      </w:r>
      <w:r w:rsidRPr="008171F8">
        <w:rPr>
          <w:bCs/>
        </w:rPr>
        <w:t xml:space="preserve">or </w:t>
      </w:r>
      <w:r w:rsidRPr="008171F8">
        <w:rPr>
          <w:b/>
          <w:bCs/>
        </w:rPr>
        <w:t xml:space="preserve">C2 </w:t>
      </w:r>
      <w:r w:rsidRPr="008171F8">
        <w:rPr>
          <w:bCs/>
        </w:rPr>
        <w:t>in order to use its ranged spells again before re-engaging in melee combat. It then fights until destroyed.</w:t>
      </w:r>
    </w:p>
    <w:p w:rsidR="008171F8" w:rsidRPr="008171F8" w:rsidRDefault="008171F8" w:rsidP="008171F8">
      <w:pPr>
        <w:pBdr>
          <w:top w:val="single" w:sz="4" w:space="1" w:color="auto"/>
          <w:bottom w:val="single" w:sz="4" w:space="1" w:color="auto"/>
        </w:pBdr>
        <w:ind w:left="180" w:hanging="180"/>
        <w:rPr>
          <w:bCs/>
        </w:rPr>
      </w:pPr>
      <w:r w:rsidRPr="008171F8">
        <w:rPr>
          <w:b/>
          <w:bCs/>
        </w:rPr>
        <w:t xml:space="preserve">STATISTICS </w:t>
      </w:r>
    </w:p>
    <w:p w:rsidR="008171F8" w:rsidRPr="008171F8" w:rsidRDefault="008171F8" w:rsidP="008171F8">
      <w:pPr>
        <w:ind w:left="180" w:hanging="180"/>
        <w:rPr>
          <w:bCs/>
        </w:rPr>
      </w:pPr>
      <w:proofErr w:type="spellStart"/>
      <w:proofErr w:type="gramStart"/>
      <w:r w:rsidRPr="008171F8">
        <w:rPr>
          <w:b/>
          <w:bCs/>
        </w:rPr>
        <w:t>Str</w:t>
      </w:r>
      <w:proofErr w:type="spellEnd"/>
      <w:proofErr w:type="gramEnd"/>
      <w:r w:rsidRPr="008171F8">
        <w:rPr>
          <w:b/>
          <w:bCs/>
        </w:rPr>
        <w:t xml:space="preserve"> </w:t>
      </w:r>
      <w:r w:rsidRPr="008171F8">
        <w:rPr>
          <w:bCs/>
        </w:rPr>
        <w:t xml:space="preserve">—, </w:t>
      </w:r>
      <w:proofErr w:type="spellStart"/>
      <w:r w:rsidRPr="008171F8">
        <w:rPr>
          <w:b/>
          <w:bCs/>
        </w:rPr>
        <w:t>Dex</w:t>
      </w:r>
      <w:proofErr w:type="spellEnd"/>
      <w:r w:rsidRPr="008171F8">
        <w:rPr>
          <w:b/>
          <w:bCs/>
        </w:rPr>
        <w:t xml:space="preserve"> </w:t>
      </w:r>
      <w:r w:rsidRPr="008171F8">
        <w:rPr>
          <w:bCs/>
        </w:rPr>
        <w:t xml:space="preserve">18, </w:t>
      </w:r>
      <w:r w:rsidRPr="008171F8">
        <w:rPr>
          <w:b/>
          <w:bCs/>
        </w:rPr>
        <w:t xml:space="preserve">Con </w:t>
      </w:r>
      <w:r w:rsidRPr="008171F8">
        <w:rPr>
          <w:bCs/>
        </w:rPr>
        <w:t xml:space="preserve">15, </w:t>
      </w:r>
      <w:proofErr w:type="spellStart"/>
      <w:r w:rsidRPr="008171F8">
        <w:rPr>
          <w:b/>
          <w:bCs/>
        </w:rPr>
        <w:t>Int</w:t>
      </w:r>
      <w:proofErr w:type="spellEnd"/>
      <w:r w:rsidRPr="008171F8">
        <w:rPr>
          <w:b/>
          <w:bCs/>
        </w:rPr>
        <w:t xml:space="preserve"> </w:t>
      </w:r>
      <w:r w:rsidRPr="008171F8">
        <w:rPr>
          <w:bCs/>
        </w:rPr>
        <w:t xml:space="preserve">10, </w:t>
      </w:r>
      <w:proofErr w:type="spellStart"/>
      <w:r w:rsidRPr="008171F8">
        <w:rPr>
          <w:b/>
          <w:bCs/>
        </w:rPr>
        <w:t>Wis</w:t>
      </w:r>
      <w:proofErr w:type="spellEnd"/>
      <w:r w:rsidRPr="008171F8">
        <w:rPr>
          <w:b/>
          <w:bCs/>
        </w:rPr>
        <w:t xml:space="preserve"> </w:t>
      </w:r>
      <w:r w:rsidRPr="008171F8">
        <w:rPr>
          <w:bCs/>
        </w:rPr>
        <w:t xml:space="preserve">15, </w:t>
      </w:r>
      <w:r w:rsidRPr="008171F8">
        <w:rPr>
          <w:b/>
          <w:bCs/>
        </w:rPr>
        <w:t xml:space="preserve">Cha </w:t>
      </w:r>
      <w:r w:rsidRPr="008171F8">
        <w:rPr>
          <w:bCs/>
        </w:rPr>
        <w:t xml:space="preserve">21 </w:t>
      </w:r>
    </w:p>
    <w:p w:rsidR="008171F8" w:rsidRPr="008171F8" w:rsidRDefault="008171F8" w:rsidP="008171F8">
      <w:pPr>
        <w:ind w:left="180" w:hanging="180"/>
        <w:rPr>
          <w:bCs/>
        </w:rPr>
      </w:pPr>
      <w:r w:rsidRPr="008171F8">
        <w:rPr>
          <w:b/>
          <w:bCs/>
        </w:rPr>
        <w:t xml:space="preserve">Base </w:t>
      </w:r>
      <w:proofErr w:type="spellStart"/>
      <w:r w:rsidRPr="008171F8">
        <w:rPr>
          <w:b/>
          <w:bCs/>
        </w:rPr>
        <w:t>Atk</w:t>
      </w:r>
      <w:proofErr w:type="spellEnd"/>
      <w:r w:rsidRPr="008171F8">
        <w:rPr>
          <w:b/>
          <w:bCs/>
        </w:rPr>
        <w:t xml:space="preserve"> </w:t>
      </w:r>
      <w:r w:rsidRPr="008171F8">
        <w:rPr>
          <w:bCs/>
        </w:rPr>
        <w:t xml:space="preserve">+12; </w:t>
      </w:r>
      <w:r w:rsidRPr="008171F8">
        <w:rPr>
          <w:b/>
          <w:bCs/>
        </w:rPr>
        <w:t xml:space="preserve">CMB </w:t>
      </w:r>
      <w:r w:rsidRPr="008171F8">
        <w:rPr>
          <w:bCs/>
        </w:rPr>
        <w:t xml:space="preserve">+16; </w:t>
      </w:r>
      <w:r w:rsidRPr="008171F8">
        <w:rPr>
          <w:b/>
          <w:bCs/>
        </w:rPr>
        <w:t xml:space="preserve">CMD </w:t>
      </w:r>
      <w:r w:rsidRPr="008171F8">
        <w:rPr>
          <w:bCs/>
        </w:rPr>
        <w:t xml:space="preserve">32 </w:t>
      </w:r>
    </w:p>
    <w:p w:rsidR="008171F8" w:rsidRPr="008171F8" w:rsidRDefault="008171F8" w:rsidP="008171F8">
      <w:pPr>
        <w:ind w:left="180" w:hanging="180"/>
        <w:rPr>
          <w:bCs/>
        </w:rPr>
      </w:pPr>
      <w:r w:rsidRPr="008171F8">
        <w:rPr>
          <w:b/>
          <w:bCs/>
        </w:rPr>
        <w:t xml:space="preserve">Feats </w:t>
      </w:r>
      <w:r w:rsidRPr="008171F8">
        <w:rPr>
          <w:bCs/>
        </w:rPr>
        <w:t xml:space="preserve">Blind-Fight, Combat Casting, Dodge, Flyby Attack, Iron Will, Mobility </w:t>
      </w:r>
    </w:p>
    <w:p w:rsidR="008171F8" w:rsidRPr="008171F8" w:rsidRDefault="008171F8" w:rsidP="008171F8">
      <w:pPr>
        <w:ind w:left="180" w:hanging="180"/>
        <w:rPr>
          <w:bCs/>
        </w:rPr>
      </w:pPr>
      <w:r w:rsidRPr="008171F8">
        <w:rPr>
          <w:b/>
          <w:bCs/>
        </w:rPr>
        <w:t xml:space="preserve">Skills </w:t>
      </w:r>
      <w:r w:rsidRPr="008171F8">
        <w:rPr>
          <w:bCs/>
        </w:rPr>
        <w:t xml:space="preserve">Bluff +20, Fly +12, Intimidate +20, Knowledge (planes) +15, Perception +17, Sense Motive +17, Stealth +19 </w:t>
      </w:r>
    </w:p>
    <w:p w:rsidR="008171F8" w:rsidRPr="008171F8" w:rsidRDefault="008171F8" w:rsidP="008171F8">
      <w:pPr>
        <w:ind w:left="180" w:hanging="180"/>
        <w:rPr>
          <w:bCs/>
        </w:rPr>
      </w:pPr>
      <w:r w:rsidRPr="008171F8">
        <w:rPr>
          <w:b/>
          <w:bCs/>
        </w:rPr>
        <w:t xml:space="preserve">Languages </w:t>
      </w:r>
      <w:r w:rsidRPr="008171F8">
        <w:rPr>
          <w:bCs/>
        </w:rPr>
        <w:t xml:space="preserve">telepathy 100 ft. </w:t>
      </w:r>
    </w:p>
    <w:p w:rsidR="008171F8" w:rsidRPr="008171F8" w:rsidRDefault="008171F8" w:rsidP="008171F8">
      <w:pPr>
        <w:pBdr>
          <w:top w:val="single" w:sz="4" w:space="1" w:color="auto"/>
          <w:bottom w:val="single" w:sz="4" w:space="1" w:color="auto"/>
        </w:pBdr>
        <w:ind w:left="180" w:hanging="180"/>
        <w:rPr>
          <w:bCs/>
        </w:rPr>
      </w:pPr>
      <w:r w:rsidRPr="008171F8">
        <w:rPr>
          <w:b/>
          <w:bCs/>
        </w:rPr>
        <w:t xml:space="preserve">DESCRIPTION </w:t>
      </w:r>
    </w:p>
    <w:p w:rsidR="008171F8" w:rsidRPr="008171F8" w:rsidRDefault="008171F8" w:rsidP="008171F8">
      <w:pPr>
        <w:ind w:left="180" w:hanging="180"/>
        <w:rPr>
          <w:bCs/>
        </w:rPr>
      </w:pPr>
      <w:r w:rsidRPr="008171F8">
        <w:rPr>
          <w:bCs/>
        </w:rPr>
        <w:t xml:space="preserve">This </w:t>
      </w:r>
      <w:proofErr w:type="spellStart"/>
      <w:r w:rsidRPr="008171F8">
        <w:rPr>
          <w:bCs/>
        </w:rPr>
        <w:t>indinstinct</w:t>
      </w:r>
      <w:proofErr w:type="spellEnd"/>
      <w:r w:rsidRPr="008171F8">
        <w:rPr>
          <w:bCs/>
        </w:rPr>
        <w:t xml:space="preserve"> figure suddenly takes on a nightmarish shape, not quite human or animal or fiend. </w:t>
      </w:r>
    </w:p>
    <w:p w:rsidR="008171F8" w:rsidRPr="008171F8" w:rsidRDefault="008171F8" w:rsidP="008171F8">
      <w:pPr>
        <w:pBdr>
          <w:top w:val="single" w:sz="4" w:space="1" w:color="auto"/>
          <w:bottom w:val="single" w:sz="4" w:space="1" w:color="auto"/>
        </w:pBdr>
        <w:ind w:left="180" w:hanging="180"/>
        <w:rPr>
          <w:bCs/>
        </w:rPr>
      </w:pPr>
      <w:r w:rsidRPr="008171F8">
        <w:rPr>
          <w:b/>
          <w:bCs/>
        </w:rPr>
        <w:t xml:space="preserve">SPECIAL ABILITIES </w:t>
      </w:r>
    </w:p>
    <w:p w:rsidR="008171F8" w:rsidRDefault="008171F8" w:rsidP="008171F8">
      <w:pPr>
        <w:ind w:left="180" w:hanging="180"/>
        <w:rPr>
          <w:bCs/>
        </w:rPr>
      </w:pPr>
      <w:r w:rsidRPr="008171F8">
        <w:rPr>
          <w:b/>
          <w:bCs/>
        </w:rPr>
        <w:t xml:space="preserve">Nightmare Curse (Ex) </w:t>
      </w:r>
      <w:r w:rsidRPr="008171F8">
        <w:rPr>
          <w:bCs/>
        </w:rPr>
        <w:t xml:space="preserve">An animate dream’s touch puts horrifying visions in the target’s mind. Curse—incorporeal touch; </w:t>
      </w:r>
      <w:r w:rsidRPr="008171F8">
        <w:rPr>
          <w:bCs/>
          <w:i/>
        </w:rPr>
        <w:t xml:space="preserve">save </w:t>
      </w:r>
      <w:r w:rsidRPr="008171F8">
        <w:rPr>
          <w:bCs/>
        </w:rPr>
        <w:t xml:space="preserve">Will DC 21; </w:t>
      </w:r>
      <w:r w:rsidRPr="008171F8">
        <w:rPr>
          <w:bCs/>
          <w:i/>
        </w:rPr>
        <w:t xml:space="preserve">frequency </w:t>
      </w:r>
      <w:r w:rsidRPr="008171F8">
        <w:rPr>
          <w:bCs/>
        </w:rPr>
        <w:t xml:space="preserve">1/day; effect 1d4 Wisdom drain and target is fatigued; </w:t>
      </w:r>
      <w:r w:rsidRPr="008171F8">
        <w:rPr>
          <w:bCs/>
          <w:i/>
        </w:rPr>
        <w:t xml:space="preserve">cure </w:t>
      </w:r>
      <w:r w:rsidRPr="008171F8">
        <w:rPr>
          <w:bCs/>
        </w:rPr>
        <w:t>3 consecutive saves or dispel evil, dream, or remove curse.</w:t>
      </w:r>
    </w:p>
    <w:p w:rsidR="008171F8" w:rsidRDefault="008171F8">
      <w:pPr>
        <w:spacing w:after="200" w:line="276" w:lineRule="auto"/>
        <w:rPr>
          <w:b/>
          <w:bCs/>
        </w:rPr>
      </w:pPr>
      <w:r>
        <w:rPr>
          <w:b/>
          <w:bCs/>
        </w:rPr>
        <w:br w:type="page"/>
      </w:r>
    </w:p>
    <w:p w:rsidR="008171F8" w:rsidRPr="008171F8" w:rsidRDefault="008171F8" w:rsidP="008171F8">
      <w:pPr>
        <w:ind w:left="180" w:hanging="180"/>
        <w:rPr>
          <w:bCs/>
        </w:rPr>
      </w:pPr>
    </w:p>
    <w:p w:rsidR="008171F8" w:rsidRPr="008171F8" w:rsidRDefault="008171F8" w:rsidP="008171F8">
      <w:pPr>
        <w:pStyle w:val="Heading2"/>
      </w:pPr>
      <w:bookmarkStart w:id="12" w:name="_Toc434237032"/>
      <w:r w:rsidRPr="008171F8">
        <w:t xml:space="preserve">DAUGHTERS OF ASLYNN (2) </w:t>
      </w:r>
      <w:r>
        <w:tab/>
      </w:r>
      <w:r>
        <w:tab/>
      </w:r>
      <w:r>
        <w:tab/>
      </w:r>
      <w:r>
        <w:tab/>
      </w:r>
      <w:r>
        <w:tab/>
      </w:r>
      <w:r>
        <w:tab/>
      </w:r>
      <w:r>
        <w:tab/>
      </w:r>
      <w:r>
        <w:tab/>
      </w:r>
      <w:r>
        <w:tab/>
      </w:r>
      <w:r w:rsidRPr="008171F8">
        <w:t>CR 3</w:t>
      </w:r>
      <w:bookmarkEnd w:id="12"/>
      <w:r w:rsidRPr="008171F8">
        <w:t xml:space="preserve"> </w:t>
      </w:r>
    </w:p>
    <w:p w:rsidR="00713F9D" w:rsidRDefault="008171F8" w:rsidP="00713F9D">
      <w:pPr>
        <w:ind w:left="180" w:hanging="180"/>
        <w:rPr>
          <w:bCs/>
        </w:rPr>
      </w:pPr>
      <w:r w:rsidRPr="008171F8">
        <w:rPr>
          <w:bCs/>
        </w:rPr>
        <w:t xml:space="preserve">Changeling animus shade witch (ley line guardian) 2 </w:t>
      </w:r>
      <w:r w:rsidR="00713F9D" w:rsidRPr="00713F9D">
        <w:rPr>
          <w:bCs/>
          <w:color w:val="4F81BD" w:themeColor="accent1"/>
        </w:rPr>
        <w:t>[Blue = if someone has Spoils of the Siege (322)]</w:t>
      </w:r>
    </w:p>
    <w:p w:rsidR="008171F8" w:rsidRPr="008171F8" w:rsidRDefault="008171F8" w:rsidP="008171F8">
      <w:pPr>
        <w:ind w:left="180" w:hanging="180"/>
        <w:rPr>
          <w:bCs/>
        </w:rPr>
      </w:pPr>
      <w:r w:rsidRPr="008171F8">
        <w:rPr>
          <w:bCs/>
        </w:rPr>
        <w:t xml:space="preserve">NE Medium undead (humanoid, changeling, incorporeal) </w:t>
      </w:r>
    </w:p>
    <w:p w:rsidR="008171F8" w:rsidRPr="008171F8" w:rsidRDefault="008171F8" w:rsidP="008171F8">
      <w:pPr>
        <w:ind w:left="180" w:hanging="180"/>
        <w:rPr>
          <w:bCs/>
        </w:rPr>
      </w:pPr>
      <w:proofErr w:type="spellStart"/>
      <w:r w:rsidRPr="008171F8">
        <w:rPr>
          <w:b/>
          <w:bCs/>
        </w:rPr>
        <w:t>Init</w:t>
      </w:r>
      <w:proofErr w:type="spellEnd"/>
      <w:r w:rsidRPr="008171F8">
        <w:rPr>
          <w:b/>
          <w:bCs/>
        </w:rPr>
        <w:t xml:space="preserve"> </w:t>
      </w:r>
      <w:r w:rsidRPr="008171F8">
        <w:rPr>
          <w:bCs/>
        </w:rPr>
        <w:t xml:space="preserve">+1; </w:t>
      </w:r>
      <w:r w:rsidRPr="008171F8">
        <w:rPr>
          <w:b/>
          <w:bCs/>
        </w:rPr>
        <w:t xml:space="preserve">Senses </w:t>
      </w:r>
      <w:proofErr w:type="spellStart"/>
      <w:r w:rsidRPr="008171F8">
        <w:rPr>
          <w:bCs/>
        </w:rPr>
        <w:t>darkvision</w:t>
      </w:r>
      <w:proofErr w:type="spellEnd"/>
      <w:r w:rsidRPr="008171F8">
        <w:rPr>
          <w:bCs/>
        </w:rPr>
        <w:t xml:space="preserve"> 60 ft.; Perception +15 </w:t>
      </w:r>
    </w:p>
    <w:p w:rsidR="008171F8" w:rsidRPr="008171F8" w:rsidRDefault="008171F8" w:rsidP="008171F8">
      <w:pPr>
        <w:ind w:left="180" w:hanging="180"/>
        <w:rPr>
          <w:bCs/>
        </w:rPr>
      </w:pPr>
      <w:r w:rsidRPr="008171F8">
        <w:rPr>
          <w:b/>
          <w:bCs/>
        </w:rPr>
        <w:t xml:space="preserve">Aura </w:t>
      </w:r>
      <w:r w:rsidRPr="008171F8">
        <w:rPr>
          <w:bCs/>
        </w:rPr>
        <w:t xml:space="preserve">mental static (30 ft., DC 13) </w:t>
      </w:r>
    </w:p>
    <w:p w:rsidR="008171F8" w:rsidRPr="008171F8" w:rsidRDefault="008171F8" w:rsidP="008171F8">
      <w:pPr>
        <w:pBdr>
          <w:top w:val="single" w:sz="4" w:space="1" w:color="auto"/>
          <w:bottom w:val="single" w:sz="4" w:space="1" w:color="auto"/>
        </w:pBdr>
        <w:ind w:left="180" w:hanging="180"/>
        <w:rPr>
          <w:bCs/>
        </w:rPr>
      </w:pPr>
      <w:r w:rsidRPr="008171F8">
        <w:rPr>
          <w:b/>
          <w:bCs/>
        </w:rPr>
        <w:t xml:space="preserve">DEFENSE </w:t>
      </w:r>
    </w:p>
    <w:p w:rsidR="008171F8" w:rsidRPr="008171F8" w:rsidRDefault="008171F8" w:rsidP="008171F8">
      <w:pPr>
        <w:ind w:left="180" w:hanging="180"/>
        <w:rPr>
          <w:bCs/>
        </w:rPr>
      </w:pPr>
      <w:r w:rsidRPr="008171F8">
        <w:rPr>
          <w:b/>
          <w:bCs/>
        </w:rPr>
        <w:t xml:space="preserve">AC </w:t>
      </w:r>
      <w:r w:rsidRPr="008171F8">
        <w:rPr>
          <w:bCs/>
        </w:rPr>
        <w:t xml:space="preserve">16, touch 15, flat-footed 14 (+3 deflection, +1 </w:t>
      </w:r>
      <w:proofErr w:type="spellStart"/>
      <w:r w:rsidRPr="008171F8">
        <w:rPr>
          <w:bCs/>
        </w:rPr>
        <w:t>Dex</w:t>
      </w:r>
      <w:proofErr w:type="spellEnd"/>
      <w:r w:rsidRPr="008171F8">
        <w:rPr>
          <w:bCs/>
        </w:rPr>
        <w:t xml:space="preserve">, +1 dodge, +1 natural) </w:t>
      </w:r>
    </w:p>
    <w:p w:rsidR="008171F8" w:rsidRPr="008171F8" w:rsidRDefault="008171F8" w:rsidP="008171F8">
      <w:pPr>
        <w:ind w:left="180" w:hanging="180"/>
        <w:rPr>
          <w:bCs/>
        </w:rPr>
      </w:pPr>
      <w:proofErr w:type="spellStart"/>
      <w:proofErr w:type="gramStart"/>
      <w:r w:rsidRPr="008171F8">
        <w:rPr>
          <w:b/>
          <w:bCs/>
        </w:rPr>
        <w:t>hp</w:t>
      </w:r>
      <w:proofErr w:type="spellEnd"/>
      <w:proofErr w:type="gramEnd"/>
      <w:r w:rsidRPr="008171F8">
        <w:rPr>
          <w:b/>
          <w:bCs/>
        </w:rPr>
        <w:t xml:space="preserve"> </w:t>
      </w:r>
      <w:r w:rsidR="00713F9D">
        <w:rPr>
          <w:bCs/>
        </w:rPr>
        <w:t xml:space="preserve">17 (2d6+8) </w:t>
      </w:r>
      <w:r w:rsidR="00713F9D" w:rsidRPr="00713F9D">
        <w:rPr>
          <w:bCs/>
          <w:color w:val="4F81BD" w:themeColor="accent1"/>
        </w:rPr>
        <w:t>[plus 10 temps]</w:t>
      </w:r>
    </w:p>
    <w:p w:rsidR="008171F8" w:rsidRPr="008171F8" w:rsidRDefault="008171F8" w:rsidP="008171F8">
      <w:pPr>
        <w:ind w:left="180" w:hanging="180"/>
        <w:rPr>
          <w:bCs/>
        </w:rPr>
      </w:pPr>
      <w:r w:rsidRPr="008171F8">
        <w:rPr>
          <w:b/>
          <w:bCs/>
        </w:rPr>
        <w:t xml:space="preserve">Fort </w:t>
      </w:r>
      <w:r w:rsidRPr="008171F8">
        <w:rPr>
          <w:bCs/>
        </w:rPr>
        <w:t xml:space="preserve">+3, </w:t>
      </w:r>
      <w:r w:rsidRPr="008171F8">
        <w:rPr>
          <w:b/>
          <w:bCs/>
        </w:rPr>
        <w:t xml:space="preserve">Ref </w:t>
      </w:r>
      <w:r w:rsidRPr="008171F8">
        <w:rPr>
          <w:bCs/>
        </w:rPr>
        <w:t xml:space="preserve">+1, </w:t>
      </w:r>
      <w:r w:rsidRPr="008171F8">
        <w:rPr>
          <w:b/>
          <w:bCs/>
        </w:rPr>
        <w:t xml:space="preserve">Will </w:t>
      </w:r>
      <w:r w:rsidRPr="008171F8">
        <w:rPr>
          <w:bCs/>
        </w:rPr>
        <w:t xml:space="preserve">+6; +4 bonus vs. channeled energy </w:t>
      </w:r>
    </w:p>
    <w:p w:rsidR="008171F8" w:rsidRPr="008171F8" w:rsidRDefault="008171F8" w:rsidP="008171F8">
      <w:pPr>
        <w:ind w:left="180" w:hanging="180"/>
        <w:rPr>
          <w:bCs/>
        </w:rPr>
      </w:pPr>
      <w:r w:rsidRPr="008171F8">
        <w:rPr>
          <w:b/>
          <w:bCs/>
        </w:rPr>
        <w:t xml:space="preserve">Defensive Abilities </w:t>
      </w:r>
      <w:r w:rsidRPr="008171F8">
        <w:rPr>
          <w:bCs/>
        </w:rPr>
        <w:t xml:space="preserve">channel resistance +4, incorporeal, mental schism; </w:t>
      </w:r>
      <w:r w:rsidRPr="008171F8">
        <w:rPr>
          <w:b/>
          <w:bCs/>
        </w:rPr>
        <w:t xml:space="preserve">Immune </w:t>
      </w:r>
      <w:r w:rsidRPr="008171F8">
        <w:rPr>
          <w:bCs/>
        </w:rPr>
        <w:t xml:space="preserve">undead traits </w:t>
      </w:r>
    </w:p>
    <w:p w:rsidR="008171F8" w:rsidRPr="008171F8" w:rsidRDefault="008171F8" w:rsidP="008171F8">
      <w:pPr>
        <w:pBdr>
          <w:top w:val="single" w:sz="4" w:space="1" w:color="auto"/>
          <w:bottom w:val="single" w:sz="4" w:space="1" w:color="auto"/>
        </w:pBdr>
        <w:ind w:left="180" w:hanging="180"/>
        <w:rPr>
          <w:bCs/>
        </w:rPr>
      </w:pPr>
      <w:r w:rsidRPr="008171F8">
        <w:rPr>
          <w:b/>
          <w:bCs/>
        </w:rPr>
        <w:t xml:space="preserve">OFFENSE </w:t>
      </w:r>
    </w:p>
    <w:p w:rsidR="008171F8" w:rsidRPr="008171F8" w:rsidRDefault="008171F8" w:rsidP="008171F8">
      <w:pPr>
        <w:ind w:left="180" w:hanging="180"/>
        <w:rPr>
          <w:bCs/>
        </w:rPr>
      </w:pPr>
      <w:r w:rsidRPr="008171F8">
        <w:rPr>
          <w:b/>
          <w:bCs/>
        </w:rPr>
        <w:t xml:space="preserve">Speed </w:t>
      </w:r>
      <w:r w:rsidRPr="008171F8">
        <w:rPr>
          <w:bCs/>
        </w:rPr>
        <w:t xml:space="preserve">fly 30 ft. (perfect) </w:t>
      </w:r>
    </w:p>
    <w:p w:rsidR="008171F8" w:rsidRPr="008171F8" w:rsidRDefault="008171F8" w:rsidP="008171F8">
      <w:pPr>
        <w:ind w:left="180" w:hanging="180"/>
        <w:rPr>
          <w:bCs/>
        </w:rPr>
      </w:pPr>
      <w:r w:rsidRPr="008171F8">
        <w:rPr>
          <w:b/>
          <w:bCs/>
        </w:rPr>
        <w:t xml:space="preserve">Melee </w:t>
      </w:r>
      <w:r w:rsidRPr="008171F8">
        <w:rPr>
          <w:bCs/>
        </w:rPr>
        <w:t>incorporeal touch +2 (animus insinuation, DC 13</w:t>
      </w:r>
      <w:r w:rsidR="00713F9D">
        <w:rPr>
          <w:bCs/>
        </w:rPr>
        <w:t xml:space="preserve"> </w:t>
      </w:r>
      <w:r w:rsidR="00713F9D" w:rsidRPr="00713F9D">
        <w:rPr>
          <w:bCs/>
          <w:color w:val="4F81BD" w:themeColor="accent1"/>
        </w:rPr>
        <w:t>[14]</w:t>
      </w:r>
      <w:r w:rsidRPr="008171F8">
        <w:rPr>
          <w:bCs/>
        </w:rPr>
        <w:t xml:space="preserve">) </w:t>
      </w:r>
    </w:p>
    <w:p w:rsidR="008171F8" w:rsidRPr="008171F8" w:rsidRDefault="008171F8" w:rsidP="008171F8">
      <w:pPr>
        <w:ind w:left="180" w:hanging="180"/>
        <w:rPr>
          <w:bCs/>
        </w:rPr>
      </w:pPr>
      <w:r w:rsidRPr="008171F8">
        <w:rPr>
          <w:b/>
          <w:bCs/>
        </w:rPr>
        <w:t xml:space="preserve">Ranged </w:t>
      </w:r>
      <w:r w:rsidRPr="008171F8">
        <w:rPr>
          <w:bCs/>
        </w:rPr>
        <w:t xml:space="preserve">rend psyche +2 touch (3d6 plus 1d6 Charisma damage) </w:t>
      </w:r>
    </w:p>
    <w:p w:rsidR="008171F8" w:rsidRPr="008171F8" w:rsidRDefault="008171F8" w:rsidP="008171F8">
      <w:pPr>
        <w:ind w:left="180" w:hanging="180"/>
        <w:rPr>
          <w:bCs/>
        </w:rPr>
      </w:pPr>
      <w:r w:rsidRPr="008171F8">
        <w:rPr>
          <w:b/>
          <w:bCs/>
        </w:rPr>
        <w:t xml:space="preserve">Special Attacks </w:t>
      </w:r>
      <w:r w:rsidRPr="008171F8">
        <w:rPr>
          <w:bCs/>
        </w:rPr>
        <w:t xml:space="preserve">animus insinuation, corrupt intent, hex (coven), rend psyche </w:t>
      </w:r>
    </w:p>
    <w:p w:rsidR="008171F8" w:rsidRPr="008171F8" w:rsidRDefault="008171F8" w:rsidP="008171F8">
      <w:pPr>
        <w:ind w:left="180" w:hanging="180"/>
        <w:rPr>
          <w:bCs/>
        </w:rPr>
      </w:pPr>
      <w:r w:rsidRPr="008171F8">
        <w:rPr>
          <w:b/>
          <w:bCs/>
        </w:rPr>
        <w:t xml:space="preserve">Witch Spells Known </w:t>
      </w:r>
      <w:r w:rsidRPr="008171F8">
        <w:rPr>
          <w:bCs/>
        </w:rPr>
        <w:t xml:space="preserve">(CL 2nd; concentration +4) </w:t>
      </w:r>
    </w:p>
    <w:p w:rsidR="008171F8" w:rsidRPr="008171F8" w:rsidRDefault="008171F8" w:rsidP="008171F8">
      <w:pPr>
        <w:ind w:left="360" w:hanging="180"/>
        <w:rPr>
          <w:bCs/>
        </w:rPr>
      </w:pPr>
      <w:r w:rsidRPr="008171F8">
        <w:rPr>
          <w:bCs/>
        </w:rPr>
        <w:t>1st (5/day)—</w:t>
      </w:r>
      <w:r w:rsidRPr="008171F8">
        <w:rPr>
          <w:bCs/>
          <w:i/>
        </w:rPr>
        <w:t xml:space="preserve">ill </w:t>
      </w:r>
      <w:proofErr w:type="spellStart"/>
      <w:r w:rsidRPr="008171F8">
        <w:rPr>
          <w:bCs/>
          <w:i/>
        </w:rPr>
        <w:t>omen</w:t>
      </w:r>
      <w:r w:rsidRPr="00713F9D">
        <w:rPr>
          <w:bCs/>
          <w:vertAlign w:val="superscript"/>
        </w:rPr>
        <w:t>APG</w:t>
      </w:r>
      <w:proofErr w:type="spellEnd"/>
      <w:r w:rsidRPr="008171F8">
        <w:rPr>
          <w:bCs/>
        </w:rPr>
        <w:t xml:space="preserve">, </w:t>
      </w:r>
      <w:r w:rsidRPr="008171F8">
        <w:rPr>
          <w:bCs/>
          <w:i/>
        </w:rPr>
        <w:t xml:space="preserve">ray of enfeeblement </w:t>
      </w:r>
      <w:r w:rsidRPr="008171F8">
        <w:rPr>
          <w:bCs/>
        </w:rPr>
        <w:t>(DC 13</w:t>
      </w:r>
      <w:r w:rsidR="00713F9D">
        <w:rPr>
          <w:bCs/>
        </w:rPr>
        <w:t xml:space="preserve"> </w:t>
      </w:r>
      <w:r w:rsidR="00713F9D" w:rsidRPr="00713F9D">
        <w:rPr>
          <w:bCs/>
          <w:color w:val="4F81BD" w:themeColor="accent1"/>
        </w:rPr>
        <w:t>[14]</w:t>
      </w:r>
      <w:r w:rsidRPr="008171F8">
        <w:rPr>
          <w:bCs/>
        </w:rPr>
        <w:t xml:space="preserve">), </w:t>
      </w:r>
      <w:r w:rsidRPr="008171F8">
        <w:rPr>
          <w:bCs/>
          <w:i/>
        </w:rPr>
        <w:t xml:space="preserve">shield of faith </w:t>
      </w:r>
    </w:p>
    <w:p w:rsidR="008171F8" w:rsidRPr="008171F8" w:rsidRDefault="008171F8" w:rsidP="008171F8">
      <w:pPr>
        <w:ind w:left="360" w:hanging="180"/>
        <w:rPr>
          <w:bCs/>
        </w:rPr>
      </w:pPr>
      <w:r w:rsidRPr="008171F8">
        <w:rPr>
          <w:bCs/>
        </w:rPr>
        <w:t>0 (at will)—</w:t>
      </w:r>
      <w:r w:rsidRPr="008171F8">
        <w:rPr>
          <w:bCs/>
          <w:i/>
        </w:rPr>
        <w:t xml:space="preserve">bleed </w:t>
      </w:r>
      <w:r w:rsidRPr="008171F8">
        <w:rPr>
          <w:bCs/>
        </w:rPr>
        <w:t>(DC 12</w:t>
      </w:r>
      <w:r w:rsidR="00713F9D">
        <w:rPr>
          <w:bCs/>
        </w:rPr>
        <w:t xml:space="preserve"> </w:t>
      </w:r>
      <w:r w:rsidR="00713F9D" w:rsidRPr="00713F9D">
        <w:rPr>
          <w:bCs/>
          <w:color w:val="4F81BD" w:themeColor="accent1"/>
        </w:rPr>
        <w:t>[13]</w:t>
      </w:r>
      <w:r w:rsidRPr="008171F8">
        <w:rPr>
          <w:bCs/>
        </w:rPr>
        <w:t xml:space="preserve">), </w:t>
      </w:r>
      <w:r w:rsidRPr="008171F8">
        <w:rPr>
          <w:bCs/>
          <w:i/>
        </w:rPr>
        <w:t xml:space="preserve">daze </w:t>
      </w:r>
      <w:r w:rsidRPr="008171F8">
        <w:rPr>
          <w:bCs/>
        </w:rPr>
        <w:t>(DC 12</w:t>
      </w:r>
      <w:r w:rsidR="00713F9D">
        <w:rPr>
          <w:bCs/>
        </w:rPr>
        <w:t xml:space="preserve"> </w:t>
      </w:r>
      <w:r w:rsidR="00713F9D" w:rsidRPr="00713F9D">
        <w:rPr>
          <w:bCs/>
          <w:color w:val="4F81BD" w:themeColor="accent1"/>
        </w:rPr>
        <w:t>[13]</w:t>
      </w:r>
      <w:r w:rsidRPr="008171F8">
        <w:rPr>
          <w:bCs/>
        </w:rPr>
        <w:t xml:space="preserve">), </w:t>
      </w:r>
      <w:r w:rsidRPr="008171F8">
        <w:rPr>
          <w:bCs/>
          <w:i/>
        </w:rPr>
        <w:t>detect magic</w:t>
      </w:r>
      <w:r w:rsidRPr="008171F8">
        <w:rPr>
          <w:bCs/>
        </w:rPr>
        <w:t xml:space="preserve">, </w:t>
      </w:r>
      <w:proofErr w:type="spellStart"/>
      <w:r w:rsidRPr="008171F8">
        <w:rPr>
          <w:bCs/>
          <w:i/>
        </w:rPr>
        <w:t>spark</w:t>
      </w:r>
      <w:r w:rsidRPr="00713F9D">
        <w:rPr>
          <w:bCs/>
          <w:vertAlign w:val="superscript"/>
        </w:rPr>
        <w:t>APG</w:t>
      </w:r>
      <w:proofErr w:type="spellEnd"/>
      <w:r w:rsidRPr="008171F8">
        <w:rPr>
          <w:bCs/>
        </w:rPr>
        <w:t xml:space="preserve"> (DC 12</w:t>
      </w:r>
      <w:r w:rsidR="00713F9D">
        <w:rPr>
          <w:bCs/>
        </w:rPr>
        <w:t xml:space="preserve"> </w:t>
      </w:r>
      <w:r w:rsidR="00713F9D" w:rsidRPr="00713F9D">
        <w:rPr>
          <w:bCs/>
          <w:color w:val="4F81BD" w:themeColor="accent1"/>
        </w:rPr>
        <w:t>[13]</w:t>
      </w:r>
      <w:r w:rsidRPr="008171F8">
        <w:rPr>
          <w:bCs/>
        </w:rPr>
        <w:t xml:space="preserve">), </w:t>
      </w:r>
      <w:r w:rsidRPr="008171F8">
        <w:rPr>
          <w:bCs/>
          <w:i/>
        </w:rPr>
        <w:t xml:space="preserve">touch of fatigue </w:t>
      </w:r>
      <w:r w:rsidRPr="008171F8">
        <w:rPr>
          <w:bCs/>
        </w:rPr>
        <w:t>(DC 12</w:t>
      </w:r>
      <w:r w:rsidR="00713F9D">
        <w:rPr>
          <w:bCs/>
        </w:rPr>
        <w:t xml:space="preserve"> </w:t>
      </w:r>
      <w:r w:rsidR="00713F9D" w:rsidRPr="00713F9D">
        <w:rPr>
          <w:bCs/>
          <w:color w:val="4F81BD" w:themeColor="accent1"/>
        </w:rPr>
        <w:t>[13]</w:t>
      </w:r>
      <w:r w:rsidRPr="008171F8">
        <w:rPr>
          <w:bCs/>
        </w:rPr>
        <w:t xml:space="preserve">) </w:t>
      </w:r>
    </w:p>
    <w:p w:rsidR="008171F8" w:rsidRPr="008171F8" w:rsidRDefault="008171F8" w:rsidP="008171F8">
      <w:pPr>
        <w:ind w:left="360" w:hanging="180"/>
        <w:rPr>
          <w:bCs/>
        </w:rPr>
      </w:pPr>
      <w:r w:rsidRPr="008171F8">
        <w:rPr>
          <w:b/>
          <w:bCs/>
        </w:rPr>
        <w:t xml:space="preserve">Patron </w:t>
      </w:r>
      <w:r w:rsidRPr="008171F8">
        <w:rPr>
          <w:bCs/>
        </w:rPr>
        <w:t xml:space="preserve">wisdom </w:t>
      </w:r>
    </w:p>
    <w:p w:rsidR="008171F8" w:rsidRPr="008171F8" w:rsidRDefault="008171F8" w:rsidP="008171F8">
      <w:pPr>
        <w:pBdr>
          <w:top w:val="single" w:sz="4" w:space="1" w:color="auto"/>
          <w:bottom w:val="single" w:sz="4" w:space="1" w:color="auto"/>
        </w:pBdr>
        <w:ind w:left="180" w:hanging="180"/>
        <w:rPr>
          <w:bCs/>
        </w:rPr>
      </w:pPr>
      <w:r w:rsidRPr="008171F8">
        <w:rPr>
          <w:b/>
          <w:bCs/>
        </w:rPr>
        <w:t xml:space="preserve">STATISTICS </w:t>
      </w:r>
    </w:p>
    <w:p w:rsidR="008171F8" w:rsidRPr="008171F8" w:rsidRDefault="008171F8" w:rsidP="008171F8">
      <w:pPr>
        <w:ind w:left="180" w:hanging="180"/>
        <w:rPr>
          <w:bCs/>
        </w:rPr>
      </w:pPr>
      <w:proofErr w:type="spellStart"/>
      <w:proofErr w:type="gramStart"/>
      <w:r w:rsidRPr="008171F8">
        <w:rPr>
          <w:b/>
          <w:bCs/>
        </w:rPr>
        <w:t>Str</w:t>
      </w:r>
      <w:proofErr w:type="spellEnd"/>
      <w:proofErr w:type="gramEnd"/>
      <w:r w:rsidRPr="008171F8">
        <w:rPr>
          <w:b/>
          <w:bCs/>
        </w:rPr>
        <w:t xml:space="preserve"> </w:t>
      </w:r>
      <w:r w:rsidRPr="008171F8">
        <w:rPr>
          <w:bCs/>
        </w:rPr>
        <w:t xml:space="preserve">—, </w:t>
      </w:r>
      <w:proofErr w:type="spellStart"/>
      <w:r w:rsidRPr="008171F8">
        <w:rPr>
          <w:b/>
          <w:bCs/>
        </w:rPr>
        <w:t>Dex</w:t>
      </w:r>
      <w:proofErr w:type="spellEnd"/>
      <w:r w:rsidRPr="008171F8">
        <w:rPr>
          <w:b/>
          <w:bCs/>
        </w:rPr>
        <w:t xml:space="preserve"> </w:t>
      </w:r>
      <w:r w:rsidRPr="008171F8">
        <w:rPr>
          <w:bCs/>
        </w:rPr>
        <w:t xml:space="preserve">13, </w:t>
      </w:r>
      <w:r w:rsidRPr="008171F8">
        <w:rPr>
          <w:b/>
          <w:bCs/>
        </w:rPr>
        <w:t xml:space="preserve">Con </w:t>
      </w:r>
      <w:r w:rsidRPr="008171F8">
        <w:rPr>
          <w:bCs/>
        </w:rPr>
        <w:t xml:space="preserve">—, </w:t>
      </w:r>
      <w:proofErr w:type="spellStart"/>
      <w:r w:rsidRPr="008171F8">
        <w:rPr>
          <w:b/>
          <w:bCs/>
        </w:rPr>
        <w:t>Int</w:t>
      </w:r>
      <w:proofErr w:type="spellEnd"/>
      <w:r w:rsidRPr="008171F8">
        <w:rPr>
          <w:b/>
          <w:bCs/>
        </w:rPr>
        <w:t xml:space="preserve"> </w:t>
      </w:r>
      <w:r w:rsidRPr="008171F8">
        <w:rPr>
          <w:bCs/>
        </w:rPr>
        <w:t xml:space="preserve">15, </w:t>
      </w:r>
      <w:proofErr w:type="spellStart"/>
      <w:r w:rsidRPr="008171F8">
        <w:rPr>
          <w:b/>
          <w:bCs/>
        </w:rPr>
        <w:t>Wis</w:t>
      </w:r>
      <w:proofErr w:type="spellEnd"/>
      <w:r w:rsidRPr="008171F8">
        <w:rPr>
          <w:b/>
          <w:bCs/>
        </w:rPr>
        <w:t xml:space="preserve"> </w:t>
      </w:r>
      <w:r w:rsidRPr="008171F8">
        <w:rPr>
          <w:bCs/>
        </w:rPr>
        <w:t xml:space="preserve">16, </w:t>
      </w:r>
      <w:r w:rsidRPr="008171F8">
        <w:rPr>
          <w:b/>
          <w:bCs/>
        </w:rPr>
        <w:t xml:space="preserve">Cha </w:t>
      </w:r>
      <w:r w:rsidRPr="008171F8">
        <w:rPr>
          <w:bCs/>
        </w:rPr>
        <w:t xml:space="preserve">16 </w:t>
      </w:r>
    </w:p>
    <w:p w:rsidR="008171F8" w:rsidRPr="008171F8" w:rsidRDefault="008171F8" w:rsidP="008171F8">
      <w:pPr>
        <w:ind w:left="180" w:hanging="180"/>
        <w:rPr>
          <w:bCs/>
        </w:rPr>
      </w:pPr>
      <w:r w:rsidRPr="008171F8">
        <w:rPr>
          <w:b/>
          <w:bCs/>
        </w:rPr>
        <w:t xml:space="preserve">Base </w:t>
      </w:r>
      <w:proofErr w:type="spellStart"/>
      <w:r w:rsidRPr="008171F8">
        <w:rPr>
          <w:b/>
          <w:bCs/>
        </w:rPr>
        <w:t>Atk</w:t>
      </w:r>
      <w:proofErr w:type="spellEnd"/>
      <w:r w:rsidRPr="008171F8">
        <w:rPr>
          <w:b/>
          <w:bCs/>
        </w:rPr>
        <w:t xml:space="preserve"> </w:t>
      </w:r>
      <w:r w:rsidRPr="008171F8">
        <w:rPr>
          <w:bCs/>
        </w:rPr>
        <w:t xml:space="preserve">+1; </w:t>
      </w:r>
      <w:r w:rsidRPr="008171F8">
        <w:rPr>
          <w:b/>
          <w:bCs/>
        </w:rPr>
        <w:t xml:space="preserve">CMB </w:t>
      </w:r>
      <w:r w:rsidRPr="008171F8">
        <w:rPr>
          <w:bCs/>
        </w:rPr>
        <w:t xml:space="preserve">+2; </w:t>
      </w:r>
      <w:r w:rsidRPr="008171F8">
        <w:rPr>
          <w:b/>
          <w:bCs/>
        </w:rPr>
        <w:t xml:space="preserve">CMD </w:t>
      </w:r>
      <w:r w:rsidRPr="008171F8">
        <w:rPr>
          <w:bCs/>
        </w:rPr>
        <w:t xml:space="preserve">16 </w:t>
      </w:r>
    </w:p>
    <w:p w:rsidR="008171F8" w:rsidRPr="008171F8" w:rsidRDefault="008171F8" w:rsidP="008171F8">
      <w:pPr>
        <w:ind w:left="180" w:hanging="180"/>
        <w:rPr>
          <w:bCs/>
        </w:rPr>
      </w:pPr>
      <w:r w:rsidRPr="008171F8">
        <w:rPr>
          <w:b/>
          <w:bCs/>
        </w:rPr>
        <w:t xml:space="preserve">Feats </w:t>
      </w:r>
      <w:r w:rsidRPr="008171F8">
        <w:rPr>
          <w:bCs/>
        </w:rPr>
        <w:t xml:space="preserve">Dodge </w:t>
      </w:r>
    </w:p>
    <w:p w:rsidR="008171F8" w:rsidRPr="008171F8" w:rsidRDefault="008171F8" w:rsidP="008171F8">
      <w:pPr>
        <w:ind w:left="180" w:hanging="180"/>
        <w:rPr>
          <w:bCs/>
        </w:rPr>
      </w:pPr>
      <w:r w:rsidRPr="008171F8">
        <w:rPr>
          <w:b/>
          <w:bCs/>
        </w:rPr>
        <w:t xml:space="preserve">Skills </w:t>
      </w:r>
      <w:r w:rsidRPr="008171F8">
        <w:rPr>
          <w:bCs/>
        </w:rPr>
        <w:t xml:space="preserve">Acrobatics +3, Fly +13, Intimidate +15, Perception +15, Sense Motive +7, </w:t>
      </w:r>
      <w:proofErr w:type="spellStart"/>
      <w:r w:rsidRPr="008171F8">
        <w:rPr>
          <w:bCs/>
        </w:rPr>
        <w:t>Spellcraft</w:t>
      </w:r>
      <w:proofErr w:type="spellEnd"/>
      <w:r w:rsidRPr="008171F8">
        <w:rPr>
          <w:bCs/>
        </w:rPr>
        <w:t xml:space="preserve"> +7; </w:t>
      </w:r>
      <w:r w:rsidRPr="008171F8">
        <w:rPr>
          <w:b/>
          <w:bCs/>
        </w:rPr>
        <w:t xml:space="preserve">Racial Modifiers </w:t>
      </w:r>
      <w:r w:rsidRPr="008171F8">
        <w:rPr>
          <w:bCs/>
        </w:rPr>
        <w:t xml:space="preserve">+8 Intimidate, +8 Perception </w:t>
      </w:r>
    </w:p>
    <w:p w:rsidR="008171F8" w:rsidRPr="008171F8" w:rsidRDefault="008171F8" w:rsidP="008171F8">
      <w:pPr>
        <w:ind w:left="180" w:hanging="180"/>
        <w:rPr>
          <w:bCs/>
        </w:rPr>
      </w:pPr>
      <w:r w:rsidRPr="008171F8">
        <w:rPr>
          <w:b/>
          <w:bCs/>
        </w:rPr>
        <w:t xml:space="preserve">Languages </w:t>
      </w:r>
      <w:proofErr w:type="spellStart"/>
      <w:r w:rsidRPr="008171F8">
        <w:rPr>
          <w:bCs/>
        </w:rPr>
        <w:t>Aklo</w:t>
      </w:r>
      <w:proofErr w:type="spellEnd"/>
      <w:r w:rsidRPr="008171F8">
        <w:rPr>
          <w:bCs/>
        </w:rPr>
        <w:t xml:space="preserve">, Common, Draconic, Giant </w:t>
      </w:r>
    </w:p>
    <w:p w:rsidR="008171F8" w:rsidRPr="008171F8" w:rsidRDefault="008171F8" w:rsidP="008171F8">
      <w:pPr>
        <w:ind w:left="180" w:hanging="180"/>
        <w:rPr>
          <w:bCs/>
        </w:rPr>
      </w:pPr>
      <w:r w:rsidRPr="008171F8">
        <w:rPr>
          <w:b/>
          <w:bCs/>
        </w:rPr>
        <w:t xml:space="preserve">SQ </w:t>
      </w:r>
      <w:r w:rsidRPr="008171F8">
        <w:rPr>
          <w:bCs/>
        </w:rPr>
        <w:t xml:space="preserve">conduit surge 6/day </w:t>
      </w:r>
    </w:p>
    <w:p w:rsidR="008171F8" w:rsidRPr="008171F8" w:rsidRDefault="008171F8" w:rsidP="008171F8">
      <w:pPr>
        <w:pBdr>
          <w:top w:val="single" w:sz="4" w:space="1" w:color="auto"/>
          <w:bottom w:val="single" w:sz="4" w:space="1" w:color="auto"/>
        </w:pBdr>
        <w:ind w:left="180" w:hanging="180"/>
        <w:rPr>
          <w:bCs/>
        </w:rPr>
      </w:pPr>
      <w:r w:rsidRPr="008171F8">
        <w:rPr>
          <w:b/>
          <w:bCs/>
        </w:rPr>
        <w:t xml:space="preserve">SPECIAL ABILITIES </w:t>
      </w:r>
    </w:p>
    <w:p w:rsidR="008171F8" w:rsidRPr="00713F9D" w:rsidRDefault="008171F8" w:rsidP="008171F8">
      <w:pPr>
        <w:ind w:left="180" w:hanging="180"/>
        <w:rPr>
          <w:bCs/>
        </w:rPr>
      </w:pPr>
      <w:r w:rsidRPr="008171F8">
        <w:rPr>
          <w:b/>
          <w:bCs/>
        </w:rPr>
        <w:t>Animus Insinuation (</w:t>
      </w:r>
      <w:proofErr w:type="spellStart"/>
      <w:r w:rsidRPr="008171F8">
        <w:rPr>
          <w:b/>
          <w:bCs/>
        </w:rPr>
        <w:t>Sp</w:t>
      </w:r>
      <w:proofErr w:type="spellEnd"/>
      <w:r w:rsidRPr="008171F8">
        <w:rPr>
          <w:b/>
          <w:bCs/>
        </w:rPr>
        <w:t xml:space="preserve">) </w:t>
      </w:r>
      <w:proofErr w:type="gramStart"/>
      <w:r w:rsidRPr="008171F8">
        <w:rPr>
          <w:bCs/>
        </w:rPr>
        <w:t>Whenever</w:t>
      </w:r>
      <w:proofErr w:type="gramEnd"/>
      <w:r w:rsidRPr="008171F8">
        <w:rPr>
          <w:bCs/>
        </w:rPr>
        <w:t xml:space="preserve"> an animus shade touches a creature, it inspires that creature’s animus to rise up and overthrow the creature’s dominant personality. This effect functions as per </w:t>
      </w:r>
      <w:r w:rsidRPr="008171F8">
        <w:rPr>
          <w:bCs/>
          <w:i/>
        </w:rPr>
        <w:t xml:space="preserve">id insinuation II </w:t>
      </w:r>
      <w:r w:rsidRPr="008171F8">
        <w:rPr>
          <w:bCs/>
        </w:rPr>
        <w:t>(</w:t>
      </w:r>
      <w:r w:rsidRPr="008171F8">
        <w:rPr>
          <w:bCs/>
          <w:i/>
        </w:rPr>
        <w:t xml:space="preserve">Occult Adventures </w:t>
      </w:r>
      <w:r w:rsidRPr="008171F8">
        <w:rPr>
          <w:bCs/>
        </w:rPr>
        <w:t xml:space="preserve">173) except that either way, the effect only targets a single creature touched and lasts for 2 rounds, without the need for concentration. </w:t>
      </w:r>
      <w:r w:rsidR="00713F9D">
        <w:rPr>
          <w:bCs/>
        </w:rPr>
        <w:t>(</w:t>
      </w:r>
      <w:r w:rsidR="00713F9D">
        <w:rPr>
          <w:bCs/>
          <w:i/>
        </w:rPr>
        <w:t>Id insinuation II</w:t>
      </w:r>
      <w:r w:rsidR="00713F9D">
        <w:rPr>
          <w:bCs/>
        </w:rPr>
        <w:t xml:space="preserve"> = confused, 1</w:t>
      </w:r>
      <w:r w:rsidR="00713F9D" w:rsidRPr="00713F9D">
        <w:rPr>
          <w:bCs/>
          <w:vertAlign w:val="superscript"/>
        </w:rPr>
        <w:t>st</w:t>
      </w:r>
      <w:r w:rsidR="00713F9D">
        <w:rPr>
          <w:bCs/>
        </w:rPr>
        <w:t xml:space="preserve"> round roll twice and you pick which is used.)</w:t>
      </w:r>
    </w:p>
    <w:p w:rsidR="008171F8" w:rsidRPr="008171F8" w:rsidRDefault="008171F8" w:rsidP="008171F8">
      <w:pPr>
        <w:ind w:left="180" w:hanging="180"/>
        <w:rPr>
          <w:bCs/>
        </w:rPr>
      </w:pPr>
      <w:r w:rsidRPr="008171F8">
        <w:rPr>
          <w:b/>
          <w:bCs/>
        </w:rPr>
        <w:t>Conduit Surge (Su)</w:t>
      </w:r>
      <w:r w:rsidRPr="008171F8">
        <w:rPr>
          <w:bCs/>
        </w:rPr>
        <w:t xml:space="preserve">: At 1st level, a ley line guardian is adept at channeling energy from ley lines to enhance her own spells. As a swift action, she can increase her effective caster level for the next spell she casts in that round by 1d4–1 levels. After performing a conduit surge, the ley line guardian must succeed at a Fortitude save (DC = 10 + level of spell cast + number of additional caster levels granted) or become staggered for a number of minutes equal to the level of the spell cast. At 8th level, the caster level increase becomes 1d4. She can use this ability a number of times per day </w:t>
      </w:r>
      <w:r>
        <w:rPr>
          <w:bCs/>
        </w:rPr>
        <w:t>equal to 3 + her Charisma modif</w:t>
      </w:r>
      <w:r w:rsidRPr="008171F8">
        <w:rPr>
          <w:bCs/>
        </w:rPr>
        <w:t xml:space="preserve">ier. </w:t>
      </w:r>
    </w:p>
    <w:p w:rsidR="008171F8" w:rsidRPr="008171F8" w:rsidRDefault="008171F8" w:rsidP="008171F8">
      <w:pPr>
        <w:ind w:left="180" w:hanging="180"/>
        <w:rPr>
          <w:bCs/>
        </w:rPr>
      </w:pPr>
      <w:r w:rsidRPr="008171F8">
        <w:rPr>
          <w:bCs/>
        </w:rPr>
        <w:t>This ability replaces familiar and the hexes gained at 1st and 8th levels.</w:t>
      </w:r>
    </w:p>
    <w:p w:rsidR="008171F8" w:rsidRDefault="008171F8" w:rsidP="008171F8">
      <w:pPr>
        <w:ind w:left="180" w:hanging="180"/>
        <w:rPr>
          <w:bCs/>
        </w:rPr>
      </w:pPr>
      <w:r w:rsidRPr="008171F8">
        <w:rPr>
          <w:b/>
          <w:bCs/>
        </w:rPr>
        <w:t xml:space="preserve">Corrupt Intent (Su) </w:t>
      </w:r>
      <w:r w:rsidRPr="008171F8">
        <w:rPr>
          <w:bCs/>
        </w:rPr>
        <w:t>An animus shade subverts the intent and willpower of its enemies, filling them with doubt and conflicting desires that play into the animus shade’s hands. Whenever a creature strikes the animus shade with a melee or ranged attack, it must succeed at a DC 13</w:t>
      </w:r>
      <w:r w:rsidR="00713F9D">
        <w:rPr>
          <w:bCs/>
        </w:rPr>
        <w:t xml:space="preserve"> </w:t>
      </w:r>
      <w:r w:rsidR="00713F9D" w:rsidRPr="00713F9D">
        <w:rPr>
          <w:bCs/>
          <w:color w:val="4F81BD" w:themeColor="accent1"/>
        </w:rPr>
        <w:t>[14]</w:t>
      </w:r>
      <w:r w:rsidRPr="008171F8">
        <w:rPr>
          <w:bCs/>
        </w:rPr>
        <w:t xml:space="preserve"> Will save or take a –1 penalty on all further attacks against the animus shade for 1d4 rounds. Each subsequent failed save </w:t>
      </w:r>
      <w:r w:rsidRPr="008171F8">
        <w:rPr>
          <w:bCs/>
        </w:rPr>
        <w:lastRenderedPageBreak/>
        <w:t xml:space="preserve">against this ability by a creature already under its effect increases the total penalty by 1 and extends the duration of the effect by 1 round. </w:t>
      </w:r>
    </w:p>
    <w:p w:rsidR="008171F8" w:rsidRPr="008171F8" w:rsidRDefault="008171F8" w:rsidP="008171F8">
      <w:pPr>
        <w:ind w:left="180" w:hanging="180"/>
        <w:rPr>
          <w:bCs/>
        </w:rPr>
      </w:pPr>
      <w:r w:rsidRPr="008171F8">
        <w:rPr>
          <w:b/>
          <w:bCs/>
        </w:rPr>
        <w:t>Ley Line Powered</w:t>
      </w:r>
      <w:r w:rsidRPr="008171F8">
        <w:rPr>
          <w:bCs/>
        </w:rPr>
        <w:t xml:space="preserve">: Instead of preparing her spells, a ley line guardian draws the power casting spells directly from ley lines. A ley line guardian is a spontaneous </w:t>
      </w:r>
      <w:proofErr w:type="spellStart"/>
      <w:r w:rsidRPr="008171F8">
        <w:rPr>
          <w:bCs/>
        </w:rPr>
        <w:t>spellcaster</w:t>
      </w:r>
      <w:proofErr w:type="spellEnd"/>
      <w:r w:rsidRPr="008171F8">
        <w:rPr>
          <w:bCs/>
        </w:rPr>
        <w:t xml:space="preserve">. She knows the same number of spells and receives the same number of spell slots per day as a sorcerer of her witch level. Bonus spells granted by a ley line guardian’s patron are added to the ley line guardian’s total spells known at the appropriate levels. This ability alters the witch’s </w:t>
      </w:r>
      <w:bookmarkStart w:id="13" w:name="_GoBack"/>
      <w:bookmarkEnd w:id="13"/>
      <w:r w:rsidRPr="008171F8">
        <w:rPr>
          <w:bCs/>
        </w:rPr>
        <w:t>spellcasting.</w:t>
      </w:r>
    </w:p>
    <w:p w:rsidR="008171F8" w:rsidRPr="008171F8" w:rsidRDefault="008171F8" w:rsidP="008171F8">
      <w:pPr>
        <w:ind w:left="180" w:hanging="180"/>
        <w:rPr>
          <w:bCs/>
        </w:rPr>
      </w:pPr>
      <w:r w:rsidRPr="008171F8">
        <w:rPr>
          <w:b/>
          <w:bCs/>
        </w:rPr>
        <w:t xml:space="preserve">Mental Static Aura (Su) </w:t>
      </w:r>
      <w:proofErr w:type="gramStart"/>
      <w:r w:rsidRPr="008171F8">
        <w:rPr>
          <w:bCs/>
        </w:rPr>
        <w:t>A</w:t>
      </w:r>
      <w:proofErr w:type="gramEnd"/>
      <w:r w:rsidRPr="008171F8">
        <w:rPr>
          <w:bCs/>
        </w:rPr>
        <w:t xml:space="preserve"> creature with this ability creates a field around it that makes concentrating difficult for those without this ability. Living creatures within 30 feet must succeed at a DC 13</w:t>
      </w:r>
      <w:r w:rsidR="00713F9D">
        <w:rPr>
          <w:bCs/>
        </w:rPr>
        <w:t xml:space="preserve"> </w:t>
      </w:r>
      <w:r w:rsidR="00713F9D" w:rsidRPr="00713F9D">
        <w:rPr>
          <w:bCs/>
          <w:color w:val="4F81BD" w:themeColor="accent1"/>
        </w:rPr>
        <w:t>[14]</w:t>
      </w:r>
      <w:r w:rsidRPr="008171F8">
        <w:rPr>
          <w:bCs/>
        </w:rPr>
        <w:t xml:space="preserve"> concentration check to cast a spell with a thought component (</w:t>
      </w:r>
      <w:r w:rsidRPr="008171F8">
        <w:rPr>
          <w:bCs/>
          <w:i/>
        </w:rPr>
        <w:t xml:space="preserve">Occult Adventures </w:t>
      </w:r>
      <w:r w:rsidRPr="008171F8">
        <w:rPr>
          <w:bCs/>
        </w:rPr>
        <w:t xml:space="preserve">144). Failing this check causes the spell to be lost with no effect. In addition, all </w:t>
      </w:r>
      <w:proofErr w:type="spellStart"/>
      <w:r w:rsidRPr="008171F8">
        <w:rPr>
          <w:bCs/>
        </w:rPr>
        <w:t>spellcasters</w:t>
      </w:r>
      <w:proofErr w:type="spellEnd"/>
      <w:r w:rsidRPr="008171F8">
        <w:rPr>
          <w:bCs/>
        </w:rPr>
        <w:t xml:space="preserve"> must attempt this check at the start of their turns if they are concentrating on an active spell or effect. Failure means that they cease concentrating on the spell or effect. Creatures with this ability are immune to its effects and can cast spells normally. </w:t>
      </w:r>
    </w:p>
    <w:p w:rsidR="00713F9D" w:rsidRDefault="008171F8" w:rsidP="00713F9D">
      <w:pPr>
        <w:ind w:left="180" w:hanging="180"/>
        <w:rPr>
          <w:bCs/>
        </w:rPr>
      </w:pPr>
      <w:r w:rsidRPr="008171F8">
        <w:rPr>
          <w:b/>
          <w:bCs/>
        </w:rPr>
        <w:t xml:space="preserve">Rend Psyche (Su) </w:t>
      </w:r>
      <w:proofErr w:type="gramStart"/>
      <w:r w:rsidRPr="008171F8">
        <w:rPr>
          <w:bCs/>
        </w:rPr>
        <w:t>As</w:t>
      </w:r>
      <w:proofErr w:type="gramEnd"/>
      <w:r w:rsidRPr="008171F8">
        <w:rPr>
          <w:bCs/>
        </w:rPr>
        <w:t xml:space="preserve"> a standard action, an animus shade unleashes a jet of dark energy at a creature within 30 feet. On a successful ranged touch attack, the target is wracked with mental agony as its own animus attempts to wrench free from its physical form. This violent struggle deals 3d6 damage as well as 1d6 points of Charisma damage. A successful DC 13</w:t>
      </w:r>
      <w:r w:rsidR="00713F9D">
        <w:rPr>
          <w:bCs/>
        </w:rPr>
        <w:t xml:space="preserve"> </w:t>
      </w:r>
      <w:r w:rsidR="00713F9D" w:rsidRPr="00713F9D">
        <w:rPr>
          <w:bCs/>
          <w:color w:val="4F81BD" w:themeColor="accent1"/>
        </w:rPr>
        <w:t>[14]</w:t>
      </w:r>
      <w:r w:rsidRPr="008171F8">
        <w:rPr>
          <w:bCs/>
        </w:rPr>
        <w:t xml:space="preserve"> </w:t>
      </w:r>
      <w:proofErr w:type="gramStart"/>
      <w:r w:rsidRPr="008171F8">
        <w:rPr>
          <w:bCs/>
        </w:rPr>
        <w:t>Will</w:t>
      </w:r>
      <w:proofErr w:type="gramEnd"/>
      <w:r w:rsidRPr="008171F8">
        <w:rPr>
          <w:bCs/>
        </w:rPr>
        <w:t xml:space="preserve"> save halves the damage and negates the Charisma damage. The save DC is Charisma-based.</w:t>
      </w:r>
    </w:p>
    <w:p w:rsidR="00075E67" w:rsidRDefault="00075E67" w:rsidP="00713F9D">
      <w:pPr>
        <w:ind w:left="180" w:hanging="180"/>
        <w:rPr>
          <w:bCs/>
        </w:rPr>
      </w:pPr>
    </w:p>
    <w:p w:rsidR="00075E67" w:rsidRPr="00075E67" w:rsidRDefault="00075E67" w:rsidP="00713F9D">
      <w:pPr>
        <w:ind w:left="180" w:hanging="180"/>
        <w:rPr>
          <w:bCs/>
          <w:u w:val="single"/>
        </w:rPr>
      </w:pPr>
      <w:r w:rsidRPr="00075E67">
        <w:rPr>
          <w:bCs/>
          <w:u w:val="single"/>
        </w:rPr>
        <w:t>1</w:t>
      </w:r>
      <w:r w:rsidRPr="00075E67">
        <w:rPr>
          <w:bCs/>
          <w:u w:val="single"/>
          <w:vertAlign w:val="superscript"/>
        </w:rPr>
        <w:t>st</w:t>
      </w:r>
      <w:r w:rsidRPr="00075E67">
        <w:rPr>
          <w:bCs/>
          <w:u w:val="single"/>
        </w:rPr>
        <w:t xml:space="preserve"> level spells</w:t>
      </w:r>
    </w:p>
    <w:p w:rsidR="00075E67" w:rsidRDefault="00075E67" w:rsidP="00075E67">
      <w:pPr>
        <w:tabs>
          <w:tab w:val="left" w:pos="2685"/>
        </w:tabs>
        <w:ind w:left="360" w:hanging="180"/>
      </w:pPr>
      <w:r w:rsidRPr="0095381D">
        <w:rPr>
          <w:b/>
        </w:rPr>
        <w:t>Ill Omen</w:t>
      </w:r>
      <w:r w:rsidRPr="0095381D">
        <w:t xml:space="preserve"> (</w:t>
      </w:r>
      <w:proofErr w:type="gramStart"/>
      <w:r w:rsidRPr="0095381D">
        <w:t>enchantment(</w:t>
      </w:r>
      <w:proofErr w:type="gramEnd"/>
      <w:r w:rsidRPr="0095381D">
        <w:t>compulsion)[curse, mind-affecting], VSM, close, one creature, 1rd/</w:t>
      </w:r>
      <w:proofErr w:type="spellStart"/>
      <w:r w:rsidRPr="0095381D">
        <w:t>lvl</w:t>
      </w:r>
      <w:proofErr w:type="spellEnd"/>
      <w:r w:rsidRPr="0095381D">
        <w:t xml:space="preserve"> or until discharges, </w:t>
      </w:r>
      <w:proofErr w:type="spellStart"/>
      <w:r w:rsidRPr="0095381D">
        <w:t>SRyes</w:t>
      </w:r>
      <w:proofErr w:type="spellEnd"/>
      <w:r w:rsidRPr="0095381D">
        <w:t>) – Next d20 roll the target makes they roll twice and take the worst.</w:t>
      </w:r>
    </w:p>
    <w:p w:rsidR="00075E67" w:rsidRPr="003E12D9" w:rsidRDefault="00075E67" w:rsidP="00075E67">
      <w:pPr>
        <w:ind w:left="360" w:hanging="180"/>
      </w:pPr>
      <w:r w:rsidRPr="003E12D9">
        <w:rPr>
          <w:b/>
        </w:rPr>
        <w:t>Ray of Enfeeblement</w:t>
      </w:r>
      <w:r>
        <w:t xml:space="preserve"> (n</w:t>
      </w:r>
      <w:r w:rsidRPr="003E12D9">
        <w:t>ecromancy, VS, close, ray, 1rd/</w:t>
      </w:r>
      <w:proofErr w:type="spellStart"/>
      <w:r w:rsidRPr="003E12D9">
        <w:t>lvl</w:t>
      </w:r>
      <w:proofErr w:type="spellEnd"/>
      <w:r w:rsidRPr="003E12D9">
        <w:t xml:space="preserve">, </w:t>
      </w:r>
      <w:proofErr w:type="spellStart"/>
      <w:r w:rsidRPr="003E12D9">
        <w:t>SRyes</w:t>
      </w:r>
      <w:proofErr w:type="spellEnd"/>
      <w:r w:rsidRPr="003E12D9">
        <w:t>) – Target takes 1d6+1/2lvl STR penalty (max 1d6+5, FORT half)</w:t>
      </w:r>
    </w:p>
    <w:p w:rsidR="00075E67" w:rsidRPr="0095381D" w:rsidRDefault="00075E67" w:rsidP="00075E67">
      <w:pPr>
        <w:ind w:left="360" w:hanging="180"/>
      </w:pPr>
      <w:r w:rsidRPr="0095381D">
        <w:rPr>
          <w:b/>
        </w:rPr>
        <w:t xml:space="preserve">Shield of Faith </w:t>
      </w:r>
      <w:r w:rsidRPr="0095381D">
        <w:t>(abjuration, VSM, creature touched, 1min/</w:t>
      </w:r>
      <w:proofErr w:type="spellStart"/>
      <w:r w:rsidRPr="0095381D">
        <w:t>lvl</w:t>
      </w:r>
      <w:proofErr w:type="spellEnd"/>
      <w:r w:rsidRPr="0095381D">
        <w:t>) - +2+1/6lvls deflection to AC</w:t>
      </w:r>
    </w:p>
    <w:p w:rsidR="00075E67" w:rsidRDefault="00075E67" w:rsidP="00713F9D">
      <w:pPr>
        <w:ind w:left="180" w:hanging="180"/>
        <w:rPr>
          <w:bCs/>
        </w:rPr>
      </w:pPr>
    </w:p>
    <w:p w:rsidR="00713F9D" w:rsidRDefault="00713F9D">
      <w:pPr>
        <w:spacing w:after="200" w:line="276" w:lineRule="auto"/>
        <w:rPr>
          <w:b/>
          <w:bCs/>
        </w:rPr>
      </w:pPr>
      <w:r>
        <w:rPr>
          <w:b/>
          <w:bCs/>
        </w:rPr>
        <w:br w:type="page"/>
      </w:r>
    </w:p>
    <w:p w:rsidR="00713F9D" w:rsidRDefault="00713F9D" w:rsidP="00713F9D">
      <w:pPr>
        <w:pStyle w:val="Heading1"/>
      </w:pPr>
      <w:bookmarkStart w:id="14" w:name="_Toc434237033"/>
      <w:r>
        <w:lastRenderedPageBreak/>
        <w:t>Conclusion</w:t>
      </w:r>
      <w:bookmarkEnd w:id="14"/>
    </w:p>
    <w:p w:rsidR="00713F9D" w:rsidRDefault="00713F9D" w:rsidP="00713F9D">
      <w:pPr>
        <w:pStyle w:val="Heading2"/>
      </w:pPr>
      <w:bookmarkStart w:id="15" w:name="_Toc434237034"/>
      <w:r>
        <w:t>Items</w:t>
      </w:r>
      <w:bookmarkEnd w:id="15"/>
    </w:p>
    <w:p w:rsidR="00713F9D" w:rsidRDefault="00713F9D" w:rsidP="00713F9D">
      <w:pPr>
        <w:ind w:left="180" w:hanging="180"/>
        <w:rPr>
          <w:bCs/>
        </w:rPr>
      </w:pPr>
    </w:p>
    <w:p w:rsidR="00713F9D" w:rsidRPr="00713F9D" w:rsidRDefault="00713F9D" w:rsidP="00713F9D">
      <w:pPr>
        <w:shd w:val="clear" w:color="auto" w:fill="000000" w:themeFill="text1"/>
        <w:ind w:left="180" w:hanging="180"/>
        <w:rPr>
          <w:b/>
          <w:bCs/>
        </w:rPr>
      </w:pPr>
      <w:r w:rsidRPr="00713F9D">
        <w:rPr>
          <w:b/>
          <w:bCs/>
        </w:rPr>
        <w:t>MALLEABLE SYMBOL</w:t>
      </w:r>
    </w:p>
    <w:p w:rsidR="00713F9D" w:rsidRDefault="00713F9D" w:rsidP="00713F9D">
      <w:pPr>
        <w:ind w:left="180" w:hanging="180"/>
        <w:rPr>
          <w:bCs/>
        </w:rPr>
      </w:pPr>
      <w:r>
        <w:rPr>
          <w:bCs/>
        </w:rPr>
        <w:t xml:space="preserve">CL 9, Aura moderate conjuration, Weight 1 lb.; Price 10,000 </w:t>
      </w:r>
      <w:proofErr w:type="spellStart"/>
      <w:r>
        <w:rPr>
          <w:bCs/>
        </w:rPr>
        <w:t>gp</w:t>
      </w:r>
      <w:proofErr w:type="spellEnd"/>
    </w:p>
    <w:p w:rsidR="00713F9D" w:rsidRDefault="00713F9D" w:rsidP="00713F9D">
      <w:pPr>
        <w:ind w:left="180" w:hanging="180"/>
        <w:rPr>
          <w:bCs/>
        </w:rPr>
      </w:pPr>
      <w:r w:rsidRPr="00713F9D">
        <w:rPr>
          <w:bCs/>
        </w:rPr>
        <w:t>This undistinguished metal lump has no powers in its default</w:t>
      </w:r>
      <w:r>
        <w:rPr>
          <w:bCs/>
        </w:rPr>
        <w:t xml:space="preserve"> </w:t>
      </w:r>
      <w:r w:rsidRPr="00713F9D">
        <w:rPr>
          <w:bCs/>
        </w:rPr>
        <w:t>state. By concentrating on it for 1 minute, a creature who</w:t>
      </w:r>
      <w:r>
        <w:rPr>
          <w:bCs/>
        </w:rPr>
        <w:t xml:space="preserve"> </w:t>
      </w:r>
      <w:r w:rsidRPr="00713F9D">
        <w:rPr>
          <w:bCs/>
        </w:rPr>
        <w:t>worships a deity may transform it into a masterwork holy</w:t>
      </w:r>
      <w:r>
        <w:rPr>
          <w:bCs/>
        </w:rPr>
        <w:t xml:space="preserve"> </w:t>
      </w:r>
      <w:r w:rsidRPr="00713F9D">
        <w:rPr>
          <w:bCs/>
        </w:rPr>
        <w:t>symbol of that deity. Whenever this holy symbol is used as</w:t>
      </w:r>
      <w:r>
        <w:rPr>
          <w:bCs/>
        </w:rPr>
        <w:t xml:space="preserve"> </w:t>
      </w:r>
      <w:r w:rsidRPr="00713F9D">
        <w:rPr>
          <w:bCs/>
        </w:rPr>
        <w:t>a focus for channeled energy, as a free action the bearer can</w:t>
      </w:r>
      <w:r>
        <w:rPr>
          <w:bCs/>
        </w:rPr>
        <w:t xml:space="preserve"> </w:t>
      </w:r>
      <w:r w:rsidRPr="00713F9D">
        <w:rPr>
          <w:bCs/>
        </w:rPr>
        <w:t>alter the channel area to one of the following options:</w:t>
      </w:r>
      <w:r>
        <w:rPr>
          <w:bCs/>
        </w:rPr>
        <w:t xml:space="preserve"> </w:t>
      </w:r>
    </w:p>
    <w:p w:rsidR="00713F9D" w:rsidRPr="00713F9D" w:rsidRDefault="00713F9D" w:rsidP="00713F9D">
      <w:pPr>
        <w:ind w:left="180" w:hanging="180"/>
        <w:rPr>
          <w:bCs/>
        </w:rPr>
      </w:pPr>
      <w:r w:rsidRPr="00713F9D">
        <w:rPr>
          <w:bCs/>
        </w:rPr>
        <w:t>• 10-foot burst centered anywhere within 30 feet</w:t>
      </w:r>
    </w:p>
    <w:p w:rsidR="00713F9D" w:rsidRPr="00713F9D" w:rsidRDefault="00713F9D" w:rsidP="00713F9D">
      <w:pPr>
        <w:ind w:left="180" w:hanging="180"/>
        <w:rPr>
          <w:bCs/>
        </w:rPr>
      </w:pPr>
      <w:r w:rsidRPr="00713F9D">
        <w:rPr>
          <w:bCs/>
        </w:rPr>
        <w:t>• 60-foot line</w:t>
      </w:r>
    </w:p>
    <w:p w:rsidR="00713F9D" w:rsidRPr="00713F9D" w:rsidRDefault="00713F9D" w:rsidP="00713F9D">
      <w:pPr>
        <w:ind w:left="180" w:hanging="180"/>
        <w:rPr>
          <w:bCs/>
        </w:rPr>
      </w:pPr>
      <w:r w:rsidRPr="00713F9D">
        <w:rPr>
          <w:bCs/>
        </w:rPr>
        <w:t>• 30-foot cone</w:t>
      </w:r>
    </w:p>
    <w:p w:rsidR="00713F9D" w:rsidRDefault="00713F9D" w:rsidP="00713F9D">
      <w:pPr>
        <w:ind w:left="180" w:hanging="180"/>
        <w:rPr>
          <w:bCs/>
        </w:rPr>
      </w:pPr>
      <w:r w:rsidRPr="00713F9D">
        <w:rPr>
          <w:bCs/>
        </w:rPr>
        <w:t>The symbol reverts to its nondescript lump form after</w:t>
      </w:r>
      <w:r>
        <w:rPr>
          <w:bCs/>
        </w:rPr>
        <w:t xml:space="preserve"> </w:t>
      </w:r>
      <w:r w:rsidRPr="00713F9D">
        <w:rPr>
          <w:bCs/>
        </w:rPr>
        <w:t>being away from its bearer for 24 hours.</w:t>
      </w:r>
    </w:p>
    <w:p w:rsidR="00713F9D" w:rsidRDefault="00713F9D" w:rsidP="00713F9D">
      <w:pPr>
        <w:ind w:left="180" w:hanging="180"/>
        <w:rPr>
          <w:bCs/>
        </w:rPr>
      </w:pPr>
    </w:p>
    <w:p w:rsidR="00713F9D" w:rsidRPr="00A426F7" w:rsidRDefault="00A426F7" w:rsidP="00713F9D">
      <w:pPr>
        <w:shd w:val="clear" w:color="auto" w:fill="000000" w:themeFill="text1"/>
        <w:ind w:left="180" w:hanging="180"/>
        <w:rPr>
          <w:b/>
          <w:bCs/>
        </w:rPr>
      </w:pPr>
      <w:r w:rsidRPr="00A426F7">
        <w:rPr>
          <w:b/>
          <w:bCs/>
        </w:rPr>
        <w:t>LESSER RING OF REVELATION</w:t>
      </w:r>
    </w:p>
    <w:p w:rsidR="00713F9D" w:rsidRDefault="00713F9D" w:rsidP="00713F9D">
      <w:pPr>
        <w:ind w:left="180" w:hanging="180"/>
        <w:rPr>
          <w:bCs/>
        </w:rPr>
      </w:pPr>
      <w:r>
        <w:rPr>
          <w:bCs/>
        </w:rPr>
        <w:t xml:space="preserve">CL 11, Aura moderate varies, Weight - , Slot ring; Price 10,000 </w:t>
      </w:r>
      <w:proofErr w:type="spellStart"/>
      <w:r>
        <w:rPr>
          <w:bCs/>
        </w:rPr>
        <w:t>gp</w:t>
      </w:r>
      <w:proofErr w:type="spellEnd"/>
    </w:p>
    <w:p w:rsidR="00713F9D" w:rsidRPr="00713F9D" w:rsidRDefault="00713F9D" w:rsidP="00713F9D">
      <w:pPr>
        <w:ind w:left="180" w:hanging="180"/>
        <w:rPr>
          <w:bCs/>
        </w:rPr>
      </w:pPr>
      <w:r w:rsidRPr="00713F9D">
        <w:rPr>
          <w:bCs/>
        </w:rPr>
        <w:t xml:space="preserve">A </w:t>
      </w:r>
      <w:r w:rsidRPr="00713F9D">
        <w:rPr>
          <w:bCs/>
          <w:i/>
        </w:rPr>
        <w:t xml:space="preserve">ring of revelation </w:t>
      </w:r>
      <w:r>
        <w:rPr>
          <w:bCs/>
        </w:rPr>
        <w:t>is a d</w:t>
      </w:r>
      <w:r w:rsidRPr="00713F9D">
        <w:rPr>
          <w:bCs/>
        </w:rPr>
        <w:t>ivine item</w:t>
      </w:r>
      <w:r>
        <w:rPr>
          <w:bCs/>
        </w:rPr>
        <w:t xml:space="preserve"> </w:t>
      </w:r>
      <w:r w:rsidRPr="00713F9D">
        <w:rPr>
          <w:bCs/>
        </w:rPr>
        <w:t>attuned to a particular oracular mystery</w:t>
      </w:r>
      <w:r>
        <w:rPr>
          <w:bCs/>
        </w:rPr>
        <w:t xml:space="preserve"> </w:t>
      </w:r>
      <w:r w:rsidRPr="00713F9D">
        <w:rPr>
          <w:bCs/>
        </w:rPr>
        <w:t>and containing a revelation associated</w:t>
      </w:r>
      <w:r>
        <w:rPr>
          <w:bCs/>
        </w:rPr>
        <w:t xml:space="preserve"> </w:t>
      </w:r>
      <w:r w:rsidRPr="00713F9D">
        <w:rPr>
          <w:bCs/>
        </w:rPr>
        <w:t>with that mystery (see the oracle class</w:t>
      </w:r>
      <w:r>
        <w:rPr>
          <w:bCs/>
        </w:rPr>
        <w:t xml:space="preserve"> </w:t>
      </w:r>
      <w:r w:rsidRPr="00713F9D">
        <w:rPr>
          <w:bCs/>
        </w:rPr>
        <w:t>description). While wearing the ring, an</w:t>
      </w:r>
      <w:r>
        <w:rPr>
          <w:bCs/>
        </w:rPr>
        <w:t xml:space="preserve"> </w:t>
      </w:r>
      <w:r w:rsidRPr="00713F9D">
        <w:rPr>
          <w:bCs/>
        </w:rPr>
        <w:t>oracle has access to that revelation and</w:t>
      </w:r>
      <w:r>
        <w:rPr>
          <w:bCs/>
        </w:rPr>
        <w:t xml:space="preserve"> </w:t>
      </w:r>
      <w:r w:rsidRPr="00713F9D">
        <w:rPr>
          <w:bCs/>
        </w:rPr>
        <w:t>may use it as if she had it as a normal class feature. The oracle</w:t>
      </w:r>
      <w:r>
        <w:rPr>
          <w:bCs/>
        </w:rPr>
        <w:t xml:space="preserve"> </w:t>
      </w:r>
      <w:r w:rsidRPr="00713F9D">
        <w:rPr>
          <w:bCs/>
        </w:rPr>
        <w:t>must have the appropriate mystery to use the ring, and must</w:t>
      </w:r>
      <w:r>
        <w:rPr>
          <w:bCs/>
        </w:rPr>
        <w:t xml:space="preserve"> </w:t>
      </w:r>
      <w:r w:rsidRPr="00713F9D">
        <w:rPr>
          <w:bCs/>
        </w:rPr>
        <w:t>meet the level requirements (if any) of the revelation itself; for</w:t>
      </w:r>
      <w:r>
        <w:rPr>
          <w:bCs/>
        </w:rPr>
        <w:t xml:space="preserve"> </w:t>
      </w:r>
      <w:r w:rsidRPr="00713F9D">
        <w:rPr>
          <w:bCs/>
        </w:rPr>
        <w:t xml:space="preserve">example, a </w:t>
      </w:r>
      <w:r w:rsidRPr="00713F9D">
        <w:rPr>
          <w:bCs/>
          <w:i/>
        </w:rPr>
        <w:t xml:space="preserve">ring of revelation </w:t>
      </w:r>
      <w:r w:rsidRPr="00713F9D">
        <w:rPr>
          <w:bCs/>
        </w:rPr>
        <w:t>(combat healer) is only usable</w:t>
      </w:r>
      <w:r>
        <w:rPr>
          <w:bCs/>
        </w:rPr>
        <w:t xml:space="preserve"> </w:t>
      </w:r>
      <w:r w:rsidRPr="00713F9D">
        <w:rPr>
          <w:bCs/>
        </w:rPr>
        <w:t>by an oracle of at least 7th level with the battle mystery. If the</w:t>
      </w:r>
      <w:r>
        <w:rPr>
          <w:bCs/>
        </w:rPr>
        <w:t xml:space="preserve"> </w:t>
      </w:r>
      <w:r w:rsidRPr="00713F9D">
        <w:rPr>
          <w:bCs/>
        </w:rPr>
        <w:t>oracle already has that revelation and the revelation gives an</w:t>
      </w:r>
      <w:r>
        <w:rPr>
          <w:bCs/>
        </w:rPr>
        <w:t xml:space="preserve"> </w:t>
      </w:r>
      <w:r w:rsidRPr="00713F9D">
        <w:rPr>
          <w:bCs/>
        </w:rPr>
        <w:t>ability with a limited number of uses per day, the oracle can use</w:t>
      </w:r>
      <w:r>
        <w:rPr>
          <w:bCs/>
        </w:rPr>
        <w:t xml:space="preserve"> </w:t>
      </w:r>
      <w:r w:rsidRPr="00713F9D">
        <w:rPr>
          <w:bCs/>
        </w:rPr>
        <w:t>that ability one additional time per day. The ring has no effect if</w:t>
      </w:r>
      <w:r>
        <w:rPr>
          <w:bCs/>
        </w:rPr>
        <w:t xml:space="preserve"> </w:t>
      </w:r>
      <w:r w:rsidRPr="00713F9D">
        <w:rPr>
          <w:bCs/>
        </w:rPr>
        <w:t>worn by a non-oracle.</w:t>
      </w:r>
    </w:p>
    <w:p w:rsidR="00713F9D" w:rsidRDefault="00713F9D" w:rsidP="00713F9D">
      <w:pPr>
        <w:ind w:left="180" w:hanging="180"/>
        <w:rPr>
          <w:bCs/>
        </w:rPr>
      </w:pPr>
      <w:r w:rsidRPr="00713F9D">
        <w:rPr>
          <w:bCs/>
        </w:rPr>
        <w:t xml:space="preserve">A </w:t>
      </w:r>
      <w:r w:rsidRPr="00713F9D">
        <w:rPr>
          <w:bCs/>
          <w:i/>
        </w:rPr>
        <w:t xml:space="preserve">lesser ring of revelation </w:t>
      </w:r>
      <w:r w:rsidRPr="00713F9D">
        <w:rPr>
          <w:bCs/>
        </w:rPr>
        <w:t>contains a revelation that has</w:t>
      </w:r>
      <w:r>
        <w:rPr>
          <w:bCs/>
        </w:rPr>
        <w:t xml:space="preserve"> </w:t>
      </w:r>
      <w:r w:rsidRPr="00713F9D">
        <w:rPr>
          <w:bCs/>
        </w:rPr>
        <w:t>no level prerequisite or a prerequisite that is less than 6th</w:t>
      </w:r>
      <w:r>
        <w:rPr>
          <w:bCs/>
        </w:rPr>
        <w:t xml:space="preserve"> </w:t>
      </w:r>
      <w:r w:rsidRPr="00713F9D">
        <w:rPr>
          <w:bCs/>
        </w:rPr>
        <w:t>level.</w:t>
      </w:r>
    </w:p>
    <w:p w:rsidR="00713F9D" w:rsidRDefault="00713F9D" w:rsidP="00713F9D">
      <w:pPr>
        <w:ind w:left="180" w:hanging="180"/>
        <w:rPr>
          <w:bCs/>
        </w:rPr>
      </w:pPr>
    </w:p>
    <w:p w:rsidR="00713F9D" w:rsidRPr="00A426F7" w:rsidRDefault="00A426F7" w:rsidP="00A426F7">
      <w:pPr>
        <w:shd w:val="clear" w:color="auto" w:fill="000000" w:themeFill="text1"/>
        <w:ind w:left="180" w:hanging="180"/>
        <w:rPr>
          <w:b/>
          <w:bCs/>
        </w:rPr>
      </w:pPr>
      <w:r w:rsidRPr="00A426F7">
        <w:rPr>
          <w:b/>
          <w:bCs/>
        </w:rPr>
        <w:t>SEDUCER’S BANE</w:t>
      </w:r>
    </w:p>
    <w:p w:rsidR="00A426F7" w:rsidRDefault="00A426F7" w:rsidP="00713F9D">
      <w:pPr>
        <w:ind w:left="180" w:hanging="180"/>
        <w:rPr>
          <w:bCs/>
        </w:rPr>
      </w:pPr>
      <w:r>
        <w:rPr>
          <w:bCs/>
        </w:rPr>
        <w:t xml:space="preserve">CL 6, Aura moderate abjuration, Weight - , Slot wrists; Price 9,900 </w:t>
      </w:r>
      <w:proofErr w:type="spellStart"/>
      <w:r>
        <w:rPr>
          <w:bCs/>
        </w:rPr>
        <w:t>gp</w:t>
      </w:r>
      <w:proofErr w:type="spellEnd"/>
    </w:p>
    <w:p w:rsidR="00A426F7" w:rsidRPr="00A426F7" w:rsidRDefault="00A426F7" w:rsidP="00A426F7">
      <w:pPr>
        <w:ind w:left="180" w:hanging="180"/>
        <w:rPr>
          <w:bCs/>
        </w:rPr>
      </w:pPr>
      <w:r w:rsidRPr="00A426F7">
        <w:rPr>
          <w:bCs/>
        </w:rPr>
        <w:t>This slender silver bracelet is worked in an intertwined design</w:t>
      </w:r>
      <w:r>
        <w:rPr>
          <w:bCs/>
        </w:rPr>
        <w:t xml:space="preserve"> </w:t>
      </w:r>
      <w:r w:rsidRPr="00A426F7">
        <w:rPr>
          <w:bCs/>
        </w:rPr>
        <w:t>of three flowers. A DC 20 Knowledge (nature) check identifies</w:t>
      </w:r>
      <w:r>
        <w:rPr>
          <w:bCs/>
        </w:rPr>
        <w:t xml:space="preserve"> </w:t>
      </w:r>
      <w:r w:rsidRPr="00A426F7">
        <w:rPr>
          <w:bCs/>
        </w:rPr>
        <w:t xml:space="preserve">the flowers as acacia, </w:t>
      </w:r>
      <w:proofErr w:type="spellStart"/>
      <w:r w:rsidRPr="00A426F7">
        <w:rPr>
          <w:bCs/>
        </w:rPr>
        <w:t>apocynum</w:t>
      </w:r>
      <w:proofErr w:type="spellEnd"/>
      <w:r w:rsidRPr="00A426F7">
        <w:rPr>
          <w:bCs/>
        </w:rPr>
        <w:t>, and bilberry, symbolizing</w:t>
      </w:r>
      <w:r>
        <w:rPr>
          <w:bCs/>
        </w:rPr>
        <w:t xml:space="preserve"> </w:t>
      </w:r>
      <w:r w:rsidRPr="00A426F7">
        <w:rPr>
          <w:bCs/>
        </w:rPr>
        <w:t>concealment, treachery, and falsehood.</w:t>
      </w:r>
    </w:p>
    <w:p w:rsidR="00A426F7" w:rsidRDefault="00A426F7" w:rsidP="00A426F7">
      <w:pPr>
        <w:ind w:left="180" w:hanging="180"/>
        <w:rPr>
          <w:bCs/>
        </w:rPr>
      </w:pPr>
      <w:r w:rsidRPr="00A426F7">
        <w:rPr>
          <w:bCs/>
        </w:rPr>
        <w:t>The bracelet grants the wearer a +5 competence bonus on</w:t>
      </w:r>
      <w:r>
        <w:rPr>
          <w:bCs/>
        </w:rPr>
        <w:t xml:space="preserve"> </w:t>
      </w:r>
      <w:r w:rsidRPr="00A426F7">
        <w:rPr>
          <w:bCs/>
        </w:rPr>
        <w:t>Sense Motive checks, and a +5 resistance bonus on Will saves</w:t>
      </w:r>
      <w:r>
        <w:rPr>
          <w:bCs/>
        </w:rPr>
        <w:t xml:space="preserve"> </w:t>
      </w:r>
      <w:r w:rsidRPr="00A426F7">
        <w:rPr>
          <w:bCs/>
        </w:rPr>
        <w:t>against enchantment effects. If the wearer makes a successful</w:t>
      </w:r>
      <w:r>
        <w:rPr>
          <w:bCs/>
        </w:rPr>
        <w:t xml:space="preserve"> </w:t>
      </w:r>
      <w:proofErr w:type="gramStart"/>
      <w:r w:rsidRPr="00A426F7">
        <w:rPr>
          <w:bCs/>
        </w:rPr>
        <w:t>Will</w:t>
      </w:r>
      <w:proofErr w:type="gramEnd"/>
      <w:r w:rsidRPr="00A426F7">
        <w:rPr>
          <w:bCs/>
        </w:rPr>
        <w:t xml:space="preserve"> save against an enchantment, the caster of that spell</w:t>
      </w:r>
      <w:r>
        <w:rPr>
          <w:bCs/>
        </w:rPr>
        <w:t xml:space="preserve"> </w:t>
      </w:r>
      <w:r w:rsidRPr="00A426F7">
        <w:rPr>
          <w:bCs/>
        </w:rPr>
        <w:t>incorrectly senses the effect has succeeded. Additionally, the</w:t>
      </w:r>
      <w:r>
        <w:rPr>
          <w:bCs/>
        </w:rPr>
        <w:t xml:space="preserve"> </w:t>
      </w:r>
      <w:r w:rsidRPr="00A426F7">
        <w:rPr>
          <w:bCs/>
        </w:rPr>
        <w:t>bracelet’s wearer knows an enchantment targeted him and</w:t>
      </w:r>
      <w:r>
        <w:rPr>
          <w:bCs/>
        </w:rPr>
        <w:t xml:space="preserve"> </w:t>
      </w:r>
      <w:r w:rsidRPr="00A426F7">
        <w:rPr>
          <w:bCs/>
        </w:rPr>
        <w:t xml:space="preserve">the enchantment’s source. </w:t>
      </w:r>
      <w:r w:rsidRPr="00A426F7">
        <w:rPr>
          <w:bCs/>
          <w:i/>
        </w:rPr>
        <w:t xml:space="preserve">Seducer’s bane </w:t>
      </w:r>
      <w:r w:rsidRPr="00A426F7">
        <w:rPr>
          <w:bCs/>
        </w:rPr>
        <w:t>creates an aura</w:t>
      </w:r>
      <w:r>
        <w:rPr>
          <w:bCs/>
        </w:rPr>
        <w:t xml:space="preserve"> </w:t>
      </w:r>
      <w:r w:rsidRPr="00A426F7">
        <w:rPr>
          <w:bCs/>
        </w:rPr>
        <w:t xml:space="preserve">on its wearer, visible to </w:t>
      </w:r>
      <w:r w:rsidRPr="00A426F7">
        <w:rPr>
          <w:bCs/>
          <w:i/>
        </w:rPr>
        <w:t>detect magic</w:t>
      </w:r>
      <w:r w:rsidRPr="00A426F7">
        <w:rPr>
          <w:bCs/>
        </w:rPr>
        <w:t>, matching the failed</w:t>
      </w:r>
      <w:r>
        <w:rPr>
          <w:bCs/>
        </w:rPr>
        <w:t xml:space="preserve"> </w:t>
      </w:r>
      <w:r w:rsidRPr="00A426F7">
        <w:rPr>
          <w:bCs/>
        </w:rPr>
        <w:t>enchantment spell or effect, and lasting as long as the intended</w:t>
      </w:r>
      <w:r>
        <w:rPr>
          <w:bCs/>
        </w:rPr>
        <w:t xml:space="preserve"> </w:t>
      </w:r>
      <w:r w:rsidRPr="00A426F7">
        <w:rPr>
          <w:bCs/>
        </w:rPr>
        <w:t>enchantment’s duration. However, if the bracelet’s wearer</w:t>
      </w:r>
      <w:r>
        <w:rPr>
          <w:bCs/>
        </w:rPr>
        <w:t xml:space="preserve"> </w:t>
      </w:r>
      <w:r w:rsidRPr="00A426F7">
        <w:rPr>
          <w:bCs/>
        </w:rPr>
        <w:t>attacks the caster or its allies, or otherwise acts in a way that’s</w:t>
      </w:r>
      <w:r>
        <w:rPr>
          <w:bCs/>
        </w:rPr>
        <w:t xml:space="preserve"> </w:t>
      </w:r>
      <w:r w:rsidRPr="00A426F7">
        <w:rPr>
          <w:bCs/>
        </w:rPr>
        <w:t>contradictory to the failed spell’s effect, the caster of that spell</w:t>
      </w:r>
      <w:r>
        <w:rPr>
          <w:bCs/>
        </w:rPr>
        <w:t xml:space="preserve"> </w:t>
      </w:r>
      <w:r w:rsidRPr="00A426F7">
        <w:rPr>
          <w:bCs/>
        </w:rPr>
        <w:t>immediately realizes the enchantment was ineffective.</w:t>
      </w:r>
    </w:p>
    <w:p w:rsidR="00A426F7" w:rsidRDefault="00A426F7" w:rsidP="00A426F7">
      <w:pPr>
        <w:ind w:left="180" w:hanging="180"/>
        <w:rPr>
          <w:bCs/>
        </w:rPr>
      </w:pPr>
    </w:p>
    <w:p w:rsidR="00713F9D" w:rsidRPr="00A426F7" w:rsidRDefault="00A426F7" w:rsidP="00A426F7">
      <w:pPr>
        <w:shd w:val="clear" w:color="auto" w:fill="000000" w:themeFill="text1"/>
        <w:ind w:left="180" w:hanging="180"/>
        <w:rPr>
          <w:b/>
          <w:bCs/>
        </w:rPr>
      </w:pPr>
      <w:r w:rsidRPr="00A426F7">
        <w:rPr>
          <w:b/>
          <w:bCs/>
        </w:rPr>
        <w:t>VOIDFROST ROBE</w:t>
      </w:r>
    </w:p>
    <w:p w:rsidR="00A426F7" w:rsidRDefault="00A426F7" w:rsidP="00713F9D">
      <w:pPr>
        <w:ind w:left="180" w:hanging="180"/>
        <w:rPr>
          <w:bCs/>
        </w:rPr>
      </w:pPr>
      <w:r>
        <w:rPr>
          <w:bCs/>
        </w:rPr>
        <w:t xml:space="preserve">CL 10, Aura moderate abjuration and evocation, Weight 1 lb., Slot body; Price 11,000 </w:t>
      </w:r>
      <w:proofErr w:type="spellStart"/>
      <w:r>
        <w:rPr>
          <w:bCs/>
        </w:rPr>
        <w:t>gp</w:t>
      </w:r>
      <w:proofErr w:type="spellEnd"/>
    </w:p>
    <w:p w:rsidR="00A426F7" w:rsidRPr="00DF3EF6" w:rsidRDefault="00A426F7" w:rsidP="00A426F7">
      <w:pPr>
        <w:ind w:left="180" w:hanging="180"/>
        <w:rPr>
          <w:bCs/>
        </w:rPr>
      </w:pPr>
      <w:r w:rsidRPr="00A426F7">
        <w:rPr>
          <w:bCs/>
        </w:rPr>
        <w:t>This blue and white silk robe gives the impression of ice</w:t>
      </w:r>
      <w:r>
        <w:rPr>
          <w:bCs/>
        </w:rPr>
        <w:t xml:space="preserve"> </w:t>
      </w:r>
      <w:r w:rsidRPr="00A426F7">
        <w:rPr>
          <w:bCs/>
        </w:rPr>
        <w:t>and frozen fog forming over its surface. The robe grants the</w:t>
      </w:r>
      <w:r>
        <w:rPr>
          <w:bCs/>
        </w:rPr>
        <w:t xml:space="preserve"> </w:t>
      </w:r>
      <w:r w:rsidRPr="00A426F7">
        <w:rPr>
          <w:bCs/>
        </w:rPr>
        <w:t>wearer cold resistance 5 and increases the wearer’s caster</w:t>
      </w:r>
      <w:r>
        <w:rPr>
          <w:bCs/>
        </w:rPr>
        <w:t xml:space="preserve"> </w:t>
      </w:r>
      <w:r w:rsidRPr="00A426F7">
        <w:rPr>
          <w:bCs/>
        </w:rPr>
        <w:t>level for all spells with the cold descriptor by +1. Once per</w:t>
      </w:r>
      <w:r>
        <w:rPr>
          <w:bCs/>
        </w:rPr>
        <w:t xml:space="preserve"> </w:t>
      </w:r>
      <w:r w:rsidRPr="00A426F7">
        <w:rPr>
          <w:bCs/>
        </w:rPr>
        <w:t>day on command, the wearer of the robe can emit a 20-foot</w:t>
      </w:r>
      <w:r>
        <w:rPr>
          <w:bCs/>
        </w:rPr>
        <w:t>-</w:t>
      </w:r>
      <w:r w:rsidRPr="00A426F7">
        <w:rPr>
          <w:bCs/>
        </w:rPr>
        <w:t>radius</w:t>
      </w:r>
      <w:r>
        <w:rPr>
          <w:bCs/>
        </w:rPr>
        <w:t xml:space="preserve"> </w:t>
      </w:r>
      <w:r w:rsidRPr="00A426F7">
        <w:rPr>
          <w:bCs/>
        </w:rPr>
        <w:t>burst of cold. Creatures other than the wearer within</w:t>
      </w:r>
      <w:r>
        <w:rPr>
          <w:bCs/>
        </w:rPr>
        <w:t xml:space="preserve"> </w:t>
      </w:r>
      <w:r w:rsidRPr="00A426F7">
        <w:rPr>
          <w:bCs/>
        </w:rPr>
        <w:t>the area take 2d6 points of cold damage (Reflex DC 16 half).</w:t>
      </w:r>
    </w:p>
    <w:sectPr w:rsidR="00A426F7" w:rsidRPr="00DF3EF6" w:rsidSect="00150F46">
      <w:type w:val="continuous"/>
      <w:pgSz w:w="12420" w:h="16020"/>
      <w:pgMar w:top="1440" w:right="1440" w:bottom="144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C16D8" w:rsidRDefault="009C16D8" w:rsidP="000D385D">
      <w:r>
        <w:separator/>
      </w:r>
    </w:p>
  </w:endnote>
  <w:endnote w:type="continuationSeparator" w:id="0">
    <w:p w:rsidR="009C16D8" w:rsidRDefault="009C16D8" w:rsidP="000D38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NexusSansOT">
    <w:altName w:val="NexusSansO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Dax">
    <w:altName w:val="Dax"/>
    <w:panose1 w:val="00000400000000000000"/>
    <w:charset w:val="00"/>
    <w:family w:val="auto"/>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NexusSansOT-Bold">
    <w:panose1 w:val="00000000000000000000"/>
    <w:charset w:val="00"/>
    <w:family w:val="swiss"/>
    <w:notTrueType/>
    <w:pitch w:val="default"/>
    <w:sig w:usb0="00000003" w:usb1="00000000" w:usb2="00000000" w:usb3="00000000" w:csb0="00000001" w:csb1="00000000"/>
  </w:font>
  <w:font w:name="NexusSerifOT">
    <w:altName w:val="NexusSerifOT"/>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30975515"/>
      <w:docPartObj>
        <w:docPartGallery w:val="Page Numbers (Bottom of Page)"/>
        <w:docPartUnique/>
      </w:docPartObj>
    </w:sdtPr>
    <w:sdtContent>
      <w:p w:rsidR="008171F8" w:rsidRDefault="008171F8" w:rsidP="000D385D">
        <w:pPr>
          <w:pStyle w:val="Footer"/>
        </w:pPr>
        <w:r>
          <w:rPr>
            <w:noProof/>
          </w:rPr>
          <mc:AlternateContent>
            <mc:Choice Requires="wps">
              <w:drawing>
                <wp:anchor distT="0" distB="0" distL="114300" distR="114300" simplePos="0" relativeHeight="251660288" behindDoc="0" locked="0" layoutInCell="1" allowOverlap="1" wp14:anchorId="039AE595" wp14:editId="68663861">
                  <wp:simplePos x="0" y="0"/>
                  <wp:positionH relativeFrom="margin">
                    <wp:align>center</wp:align>
                  </wp:positionH>
                  <wp:positionV relativeFrom="bottomMargin">
                    <wp:align>center</wp:align>
                  </wp:positionV>
                  <wp:extent cx="551815" cy="238760"/>
                  <wp:effectExtent l="19050" t="19050" r="19685" b="18415"/>
                  <wp:wrapNone/>
                  <wp:docPr id="4" name="Double Bracket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rsidR="008171F8" w:rsidRDefault="008171F8">
                              <w:pPr>
                                <w:jc w:val="center"/>
                              </w:pPr>
                              <w:r>
                                <w:fldChar w:fldCharType="begin"/>
                              </w:r>
                              <w:r>
                                <w:instrText xml:space="preserve"> PAGE    \* MERGEFORMAT </w:instrText>
                              </w:r>
                              <w:r>
                                <w:fldChar w:fldCharType="separate"/>
                              </w:r>
                              <w:r w:rsidR="00B15FCD">
                                <w:rPr>
                                  <w:noProof/>
                                </w:rPr>
                                <w:t>9</w:t>
                              </w:r>
                              <w:r>
                                <w:rPr>
                                  <w:noProof/>
                                </w:rP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w14:anchorId="039AE595"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4" o:spid="_x0000_s1026" type="#_x0000_t185" style="position:absolute;margin-left:0;margin-top:0;width:43.45pt;height:18.8pt;z-index:251660288;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" filled="t" strokecolor="gray" strokeweight="2.25pt">
                  <v:textbox inset=",0,,0">
                    <w:txbxContent>
                      <w:p w:rsidR="008171F8" w:rsidRDefault="008171F8">
                        <w:pPr>
                          <w:jc w:val="center"/>
                        </w:pPr>
                        <w:r>
                          <w:fldChar w:fldCharType="begin"/>
                        </w:r>
                        <w:r>
                          <w:instrText xml:space="preserve"> PAGE    \* MERGEFORMAT </w:instrText>
                        </w:r>
                        <w:r>
                          <w:fldChar w:fldCharType="separate"/>
                        </w:r>
                        <w:r w:rsidR="00B15FCD">
                          <w:rPr>
                            <w:noProof/>
                          </w:rPr>
                          <w:t>9</w:t>
                        </w:r>
                        <w:r>
                          <w:rPr>
                            <w:noProof/>
                          </w:rPr>
                          <w:fldChar w:fldCharType="end"/>
                        </w:r>
                      </w:p>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1" allowOverlap="1" wp14:anchorId="348DC45F" wp14:editId="3DB32FE7">
                  <wp:simplePos x="0" y="0"/>
                  <wp:positionH relativeFrom="margin">
                    <wp:align>center</wp:align>
                  </wp:positionH>
                  <wp:positionV relativeFrom="bottomMargin">
                    <wp:align>center</wp:align>
                  </wp:positionV>
                  <wp:extent cx="5518150" cy="0"/>
                  <wp:effectExtent l="9525" t="9525" r="6350" b="952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72C5C3AF" id="_x0000_t32" coordsize="21600,21600" o:spt="32" o:oned="t" path="m,l21600,21600e" filled="f">
                  <v:path arrowok="t" fillok="f" o:connecttype="none"/>
                  <o:lock v:ext="edit" shapetype="t"/>
                </v:shapetype>
                <v:shape id="Straight Arrow Connector 3" o:spid="_x0000_s1026" type="#_x0000_t32" style="position:absolute;margin-left:0;margin-top:0;width:434.5pt;height:0;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" strokecolor="gray" strokeweight="1pt">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C16D8" w:rsidRDefault="009C16D8" w:rsidP="000D385D">
      <w:r>
        <w:separator/>
      </w:r>
    </w:p>
  </w:footnote>
  <w:footnote w:type="continuationSeparator" w:id="0">
    <w:p w:rsidR="009C16D8" w:rsidRDefault="009C16D8" w:rsidP="000D385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71F8" w:rsidRDefault="008171F8" w:rsidP="001F18CA">
    <w:pPr>
      <w:pStyle w:val="Header"/>
      <w:jc w:val="center"/>
    </w:pPr>
    <w:r>
      <w:t xml:space="preserve">7-09 The </w:t>
    </w:r>
    <w:proofErr w:type="spellStart"/>
    <w:r>
      <w:t>Blakros</w:t>
    </w:r>
    <w:proofErr w:type="spellEnd"/>
    <w:r>
      <w:t xml:space="preserve"> Connection – </w:t>
    </w:r>
    <w:proofErr w:type="spellStart"/>
    <w:r>
      <w:t>Subtier</w:t>
    </w:r>
    <w:proofErr w:type="spellEnd"/>
    <w:r>
      <w:t xml:space="preserve"> 5-6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045EA6"/>
    <w:multiLevelType w:val="hybridMultilevel"/>
    <w:tmpl w:val="B33E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0AA61F0"/>
    <w:multiLevelType w:val="hybridMultilevel"/>
    <w:tmpl w:val="F7AE80B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6164F6"/>
    <w:multiLevelType w:val="hybridMultilevel"/>
    <w:tmpl w:val="076E685C"/>
    <w:lvl w:ilvl="0" w:tplc="D90A02AE">
      <w:numFmt w:val="bullet"/>
      <w:lvlText w:val="•"/>
      <w:lvlJc w:val="left"/>
      <w:pPr>
        <w:ind w:left="720" w:hanging="360"/>
      </w:pPr>
      <w:rPr>
        <w:rFonts w:ascii="Calibri" w:eastAsiaTheme="minorHAnsi" w:hAnsi="Calibri" w:cs="NexusSansO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82A"/>
    <w:rsid w:val="00007081"/>
    <w:rsid w:val="00017B7D"/>
    <w:rsid w:val="0002509C"/>
    <w:rsid w:val="000348C4"/>
    <w:rsid w:val="000415A4"/>
    <w:rsid w:val="00044400"/>
    <w:rsid w:val="0004466C"/>
    <w:rsid w:val="0006515A"/>
    <w:rsid w:val="000670D7"/>
    <w:rsid w:val="00073876"/>
    <w:rsid w:val="00075E67"/>
    <w:rsid w:val="00080AAD"/>
    <w:rsid w:val="00085FFB"/>
    <w:rsid w:val="00091A31"/>
    <w:rsid w:val="0009321C"/>
    <w:rsid w:val="000C30AE"/>
    <w:rsid w:val="000D385D"/>
    <w:rsid w:val="000D6006"/>
    <w:rsid w:val="000E099C"/>
    <w:rsid w:val="000E185C"/>
    <w:rsid w:val="000F6602"/>
    <w:rsid w:val="00100DE3"/>
    <w:rsid w:val="00104211"/>
    <w:rsid w:val="00117A2A"/>
    <w:rsid w:val="001271FB"/>
    <w:rsid w:val="001378BF"/>
    <w:rsid w:val="001407B9"/>
    <w:rsid w:val="00146AA1"/>
    <w:rsid w:val="00146D18"/>
    <w:rsid w:val="00150F46"/>
    <w:rsid w:val="001532D3"/>
    <w:rsid w:val="00157BA1"/>
    <w:rsid w:val="001606C2"/>
    <w:rsid w:val="00163C53"/>
    <w:rsid w:val="0016796F"/>
    <w:rsid w:val="001720D7"/>
    <w:rsid w:val="00176CAD"/>
    <w:rsid w:val="001775C4"/>
    <w:rsid w:val="00187DB5"/>
    <w:rsid w:val="00192332"/>
    <w:rsid w:val="00193E5E"/>
    <w:rsid w:val="001A14EC"/>
    <w:rsid w:val="001A3B98"/>
    <w:rsid w:val="001A4E69"/>
    <w:rsid w:val="001C1C23"/>
    <w:rsid w:val="001D0FA6"/>
    <w:rsid w:val="001D2C2F"/>
    <w:rsid w:val="001D2EDC"/>
    <w:rsid w:val="001D4E0F"/>
    <w:rsid w:val="001D57FA"/>
    <w:rsid w:val="001D60B1"/>
    <w:rsid w:val="001E1984"/>
    <w:rsid w:val="001E2777"/>
    <w:rsid w:val="001E5E7A"/>
    <w:rsid w:val="001F18CA"/>
    <w:rsid w:val="001F4A70"/>
    <w:rsid w:val="00214138"/>
    <w:rsid w:val="00220473"/>
    <w:rsid w:val="002253DD"/>
    <w:rsid w:val="00227BB0"/>
    <w:rsid w:val="0023459F"/>
    <w:rsid w:val="00234755"/>
    <w:rsid w:val="002364BD"/>
    <w:rsid w:val="00236CA3"/>
    <w:rsid w:val="00240A6A"/>
    <w:rsid w:val="002707FA"/>
    <w:rsid w:val="00271B6C"/>
    <w:rsid w:val="00282F79"/>
    <w:rsid w:val="00290146"/>
    <w:rsid w:val="002A1F09"/>
    <w:rsid w:val="002A3E8A"/>
    <w:rsid w:val="002A698B"/>
    <w:rsid w:val="002A725E"/>
    <w:rsid w:val="002A785D"/>
    <w:rsid w:val="002B5088"/>
    <w:rsid w:val="002C0F27"/>
    <w:rsid w:val="002D3E1D"/>
    <w:rsid w:val="002D54B3"/>
    <w:rsid w:val="002D75AB"/>
    <w:rsid w:val="002F541B"/>
    <w:rsid w:val="003058A1"/>
    <w:rsid w:val="00311231"/>
    <w:rsid w:val="003165AD"/>
    <w:rsid w:val="00323BFD"/>
    <w:rsid w:val="00332234"/>
    <w:rsid w:val="00335ED8"/>
    <w:rsid w:val="00340B1F"/>
    <w:rsid w:val="003426D5"/>
    <w:rsid w:val="00344795"/>
    <w:rsid w:val="003457A9"/>
    <w:rsid w:val="00345FCD"/>
    <w:rsid w:val="003514B3"/>
    <w:rsid w:val="00351FE4"/>
    <w:rsid w:val="003548A4"/>
    <w:rsid w:val="003602D9"/>
    <w:rsid w:val="003960B8"/>
    <w:rsid w:val="00397D6A"/>
    <w:rsid w:val="003B3226"/>
    <w:rsid w:val="003B3FC2"/>
    <w:rsid w:val="003C563B"/>
    <w:rsid w:val="003C67B3"/>
    <w:rsid w:val="003C7B38"/>
    <w:rsid w:val="003D1B95"/>
    <w:rsid w:val="003D28B1"/>
    <w:rsid w:val="003D2AC8"/>
    <w:rsid w:val="003D5772"/>
    <w:rsid w:val="003D7758"/>
    <w:rsid w:val="003E08C0"/>
    <w:rsid w:val="003E12D9"/>
    <w:rsid w:val="004216CA"/>
    <w:rsid w:val="00421947"/>
    <w:rsid w:val="00446326"/>
    <w:rsid w:val="00452D7E"/>
    <w:rsid w:val="00460FFB"/>
    <w:rsid w:val="004652CB"/>
    <w:rsid w:val="00465341"/>
    <w:rsid w:val="00467A54"/>
    <w:rsid w:val="00470DE5"/>
    <w:rsid w:val="00490238"/>
    <w:rsid w:val="00493F41"/>
    <w:rsid w:val="00494C39"/>
    <w:rsid w:val="004A3B6C"/>
    <w:rsid w:val="004A4780"/>
    <w:rsid w:val="004A7003"/>
    <w:rsid w:val="004B0C95"/>
    <w:rsid w:val="004B7CC3"/>
    <w:rsid w:val="004C0110"/>
    <w:rsid w:val="004C1FD9"/>
    <w:rsid w:val="004C271C"/>
    <w:rsid w:val="004D69D8"/>
    <w:rsid w:val="004D6FCD"/>
    <w:rsid w:val="004D7C14"/>
    <w:rsid w:val="004E0786"/>
    <w:rsid w:val="004E1752"/>
    <w:rsid w:val="004F563D"/>
    <w:rsid w:val="00504749"/>
    <w:rsid w:val="00506F2C"/>
    <w:rsid w:val="00510110"/>
    <w:rsid w:val="005130D7"/>
    <w:rsid w:val="005229AB"/>
    <w:rsid w:val="00523140"/>
    <w:rsid w:val="0052327F"/>
    <w:rsid w:val="00523D59"/>
    <w:rsid w:val="00527A9D"/>
    <w:rsid w:val="00536F85"/>
    <w:rsid w:val="005405A2"/>
    <w:rsid w:val="00542A82"/>
    <w:rsid w:val="00544BA6"/>
    <w:rsid w:val="005462EB"/>
    <w:rsid w:val="00550FE7"/>
    <w:rsid w:val="005539B7"/>
    <w:rsid w:val="0056673A"/>
    <w:rsid w:val="00566B23"/>
    <w:rsid w:val="00567516"/>
    <w:rsid w:val="00574AC6"/>
    <w:rsid w:val="00576A6C"/>
    <w:rsid w:val="005873B3"/>
    <w:rsid w:val="005A4168"/>
    <w:rsid w:val="005A4D6B"/>
    <w:rsid w:val="005A52B5"/>
    <w:rsid w:val="005A575F"/>
    <w:rsid w:val="005B4EAE"/>
    <w:rsid w:val="005C2A0D"/>
    <w:rsid w:val="005C7C62"/>
    <w:rsid w:val="005D1983"/>
    <w:rsid w:val="005D3F62"/>
    <w:rsid w:val="005D5080"/>
    <w:rsid w:val="005D554F"/>
    <w:rsid w:val="005D5F2D"/>
    <w:rsid w:val="005E45C2"/>
    <w:rsid w:val="005E6CBD"/>
    <w:rsid w:val="0060316F"/>
    <w:rsid w:val="0063031E"/>
    <w:rsid w:val="00653E50"/>
    <w:rsid w:val="006632D1"/>
    <w:rsid w:val="0067277D"/>
    <w:rsid w:val="0068432F"/>
    <w:rsid w:val="00686A8E"/>
    <w:rsid w:val="00686F45"/>
    <w:rsid w:val="00693CB6"/>
    <w:rsid w:val="00695800"/>
    <w:rsid w:val="00697799"/>
    <w:rsid w:val="006B527A"/>
    <w:rsid w:val="006B5EE4"/>
    <w:rsid w:val="006B654E"/>
    <w:rsid w:val="006B73DE"/>
    <w:rsid w:val="006C1E0B"/>
    <w:rsid w:val="006D03DD"/>
    <w:rsid w:val="006D5FF8"/>
    <w:rsid w:val="006E0150"/>
    <w:rsid w:val="006E43BE"/>
    <w:rsid w:val="006E6676"/>
    <w:rsid w:val="006F198F"/>
    <w:rsid w:val="006F5F11"/>
    <w:rsid w:val="00707426"/>
    <w:rsid w:val="00713814"/>
    <w:rsid w:val="00713F9D"/>
    <w:rsid w:val="00715520"/>
    <w:rsid w:val="00716F63"/>
    <w:rsid w:val="007202CD"/>
    <w:rsid w:val="00736FB8"/>
    <w:rsid w:val="00746913"/>
    <w:rsid w:val="00751A96"/>
    <w:rsid w:val="00752F63"/>
    <w:rsid w:val="007643D6"/>
    <w:rsid w:val="007810D4"/>
    <w:rsid w:val="00783C2D"/>
    <w:rsid w:val="00783FCC"/>
    <w:rsid w:val="00784876"/>
    <w:rsid w:val="00785EF8"/>
    <w:rsid w:val="007934A8"/>
    <w:rsid w:val="00794B56"/>
    <w:rsid w:val="007A6EB9"/>
    <w:rsid w:val="007B00EA"/>
    <w:rsid w:val="007B0F3D"/>
    <w:rsid w:val="007B3D6D"/>
    <w:rsid w:val="007B49D6"/>
    <w:rsid w:val="007D3546"/>
    <w:rsid w:val="007D7433"/>
    <w:rsid w:val="007E161B"/>
    <w:rsid w:val="007E65EA"/>
    <w:rsid w:val="00802A52"/>
    <w:rsid w:val="00804AD8"/>
    <w:rsid w:val="00813366"/>
    <w:rsid w:val="008171F8"/>
    <w:rsid w:val="008178E7"/>
    <w:rsid w:val="00844B9D"/>
    <w:rsid w:val="008458D4"/>
    <w:rsid w:val="00860158"/>
    <w:rsid w:val="00860277"/>
    <w:rsid w:val="008701E8"/>
    <w:rsid w:val="00870C9A"/>
    <w:rsid w:val="00872E23"/>
    <w:rsid w:val="0087423A"/>
    <w:rsid w:val="00877B6E"/>
    <w:rsid w:val="00882482"/>
    <w:rsid w:val="00890DE5"/>
    <w:rsid w:val="00894019"/>
    <w:rsid w:val="008954C9"/>
    <w:rsid w:val="008A28AC"/>
    <w:rsid w:val="008A52FC"/>
    <w:rsid w:val="008A6125"/>
    <w:rsid w:val="008B4783"/>
    <w:rsid w:val="008B5576"/>
    <w:rsid w:val="008C070E"/>
    <w:rsid w:val="008C12FC"/>
    <w:rsid w:val="008D4A7E"/>
    <w:rsid w:val="008E0BB9"/>
    <w:rsid w:val="008E2D0B"/>
    <w:rsid w:val="008E530D"/>
    <w:rsid w:val="008F357A"/>
    <w:rsid w:val="00900B31"/>
    <w:rsid w:val="00900C98"/>
    <w:rsid w:val="00902579"/>
    <w:rsid w:val="00902589"/>
    <w:rsid w:val="00905305"/>
    <w:rsid w:val="009103FE"/>
    <w:rsid w:val="009121FE"/>
    <w:rsid w:val="00916365"/>
    <w:rsid w:val="00916847"/>
    <w:rsid w:val="009170D0"/>
    <w:rsid w:val="00934A48"/>
    <w:rsid w:val="00940E8B"/>
    <w:rsid w:val="00952C94"/>
    <w:rsid w:val="00957C26"/>
    <w:rsid w:val="0096121D"/>
    <w:rsid w:val="009676F2"/>
    <w:rsid w:val="00967A7B"/>
    <w:rsid w:val="00977581"/>
    <w:rsid w:val="00982A2C"/>
    <w:rsid w:val="00997421"/>
    <w:rsid w:val="00997619"/>
    <w:rsid w:val="009A6471"/>
    <w:rsid w:val="009B5024"/>
    <w:rsid w:val="009B7FB5"/>
    <w:rsid w:val="009C02AF"/>
    <w:rsid w:val="009C16D8"/>
    <w:rsid w:val="009E0EBD"/>
    <w:rsid w:val="009F587D"/>
    <w:rsid w:val="009F6BEB"/>
    <w:rsid w:val="00A02110"/>
    <w:rsid w:val="00A03266"/>
    <w:rsid w:val="00A13A39"/>
    <w:rsid w:val="00A2181B"/>
    <w:rsid w:val="00A27027"/>
    <w:rsid w:val="00A3553D"/>
    <w:rsid w:val="00A426F7"/>
    <w:rsid w:val="00A51C7D"/>
    <w:rsid w:val="00A5272E"/>
    <w:rsid w:val="00A529A8"/>
    <w:rsid w:val="00A55501"/>
    <w:rsid w:val="00A56545"/>
    <w:rsid w:val="00A70091"/>
    <w:rsid w:val="00A70295"/>
    <w:rsid w:val="00A72107"/>
    <w:rsid w:val="00A7686E"/>
    <w:rsid w:val="00A77734"/>
    <w:rsid w:val="00A82377"/>
    <w:rsid w:val="00A87686"/>
    <w:rsid w:val="00A9680D"/>
    <w:rsid w:val="00AA257A"/>
    <w:rsid w:val="00AA3DA2"/>
    <w:rsid w:val="00AB324D"/>
    <w:rsid w:val="00AB3CC1"/>
    <w:rsid w:val="00AC171E"/>
    <w:rsid w:val="00AC1AA8"/>
    <w:rsid w:val="00AC30D4"/>
    <w:rsid w:val="00AC3A0C"/>
    <w:rsid w:val="00AC4C52"/>
    <w:rsid w:val="00AD3AD9"/>
    <w:rsid w:val="00AE277B"/>
    <w:rsid w:val="00AE4153"/>
    <w:rsid w:val="00AF0B24"/>
    <w:rsid w:val="00AF0C3E"/>
    <w:rsid w:val="00AF0D75"/>
    <w:rsid w:val="00B0784B"/>
    <w:rsid w:val="00B15FCD"/>
    <w:rsid w:val="00B3156E"/>
    <w:rsid w:val="00B44F00"/>
    <w:rsid w:val="00B53125"/>
    <w:rsid w:val="00B6141F"/>
    <w:rsid w:val="00B67F90"/>
    <w:rsid w:val="00B8657E"/>
    <w:rsid w:val="00B874FD"/>
    <w:rsid w:val="00B92A61"/>
    <w:rsid w:val="00B9422A"/>
    <w:rsid w:val="00BA4DFF"/>
    <w:rsid w:val="00BB3E1D"/>
    <w:rsid w:val="00BD22CA"/>
    <w:rsid w:val="00BD388C"/>
    <w:rsid w:val="00BE06E2"/>
    <w:rsid w:val="00BF04EB"/>
    <w:rsid w:val="00BF3611"/>
    <w:rsid w:val="00BF5B35"/>
    <w:rsid w:val="00C04015"/>
    <w:rsid w:val="00C20DA0"/>
    <w:rsid w:val="00C24E3A"/>
    <w:rsid w:val="00C24E70"/>
    <w:rsid w:val="00C252CB"/>
    <w:rsid w:val="00C25823"/>
    <w:rsid w:val="00C27769"/>
    <w:rsid w:val="00C32E70"/>
    <w:rsid w:val="00C36B11"/>
    <w:rsid w:val="00C46E4D"/>
    <w:rsid w:val="00C472B6"/>
    <w:rsid w:val="00C56FD7"/>
    <w:rsid w:val="00C63738"/>
    <w:rsid w:val="00C7051A"/>
    <w:rsid w:val="00C73D3D"/>
    <w:rsid w:val="00C929A3"/>
    <w:rsid w:val="00C97FAF"/>
    <w:rsid w:val="00CA31DB"/>
    <w:rsid w:val="00CB053A"/>
    <w:rsid w:val="00CC51DB"/>
    <w:rsid w:val="00CC740D"/>
    <w:rsid w:val="00CD0D06"/>
    <w:rsid w:val="00CD2864"/>
    <w:rsid w:val="00CD7E69"/>
    <w:rsid w:val="00D0504F"/>
    <w:rsid w:val="00D060A9"/>
    <w:rsid w:val="00D067B8"/>
    <w:rsid w:val="00D10CC5"/>
    <w:rsid w:val="00D2634F"/>
    <w:rsid w:val="00D32516"/>
    <w:rsid w:val="00D4482A"/>
    <w:rsid w:val="00D50AAF"/>
    <w:rsid w:val="00D51DE6"/>
    <w:rsid w:val="00D52ADF"/>
    <w:rsid w:val="00D618E7"/>
    <w:rsid w:val="00D61C1E"/>
    <w:rsid w:val="00D6290A"/>
    <w:rsid w:val="00D658A3"/>
    <w:rsid w:val="00D67F1D"/>
    <w:rsid w:val="00D74526"/>
    <w:rsid w:val="00D816CC"/>
    <w:rsid w:val="00D849FC"/>
    <w:rsid w:val="00D96B70"/>
    <w:rsid w:val="00DC1236"/>
    <w:rsid w:val="00DD4644"/>
    <w:rsid w:val="00DD5964"/>
    <w:rsid w:val="00DE19EE"/>
    <w:rsid w:val="00DE3AEA"/>
    <w:rsid w:val="00DE44B7"/>
    <w:rsid w:val="00DE4AA3"/>
    <w:rsid w:val="00DE4B40"/>
    <w:rsid w:val="00DE6B19"/>
    <w:rsid w:val="00DF3EF6"/>
    <w:rsid w:val="00DF488E"/>
    <w:rsid w:val="00DF523D"/>
    <w:rsid w:val="00E02FB1"/>
    <w:rsid w:val="00E3257D"/>
    <w:rsid w:val="00E32744"/>
    <w:rsid w:val="00E32DEB"/>
    <w:rsid w:val="00E33735"/>
    <w:rsid w:val="00E42109"/>
    <w:rsid w:val="00E50D66"/>
    <w:rsid w:val="00E55A24"/>
    <w:rsid w:val="00E61442"/>
    <w:rsid w:val="00E62798"/>
    <w:rsid w:val="00E7417C"/>
    <w:rsid w:val="00E90A05"/>
    <w:rsid w:val="00E9311D"/>
    <w:rsid w:val="00EA21A9"/>
    <w:rsid w:val="00EA336C"/>
    <w:rsid w:val="00EA762D"/>
    <w:rsid w:val="00EB2617"/>
    <w:rsid w:val="00ED0243"/>
    <w:rsid w:val="00ED78B9"/>
    <w:rsid w:val="00EF2512"/>
    <w:rsid w:val="00EF6ED2"/>
    <w:rsid w:val="00F02737"/>
    <w:rsid w:val="00F0308F"/>
    <w:rsid w:val="00F0571D"/>
    <w:rsid w:val="00F16820"/>
    <w:rsid w:val="00F16BC4"/>
    <w:rsid w:val="00F16C02"/>
    <w:rsid w:val="00F3066F"/>
    <w:rsid w:val="00F424C7"/>
    <w:rsid w:val="00F51B09"/>
    <w:rsid w:val="00F56B2E"/>
    <w:rsid w:val="00F637C2"/>
    <w:rsid w:val="00F63CB2"/>
    <w:rsid w:val="00F91D09"/>
    <w:rsid w:val="00F921D4"/>
    <w:rsid w:val="00F96CB3"/>
    <w:rsid w:val="00FB63E7"/>
    <w:rsid w:val="00FD0DF9"/>
    <w:rsid w:val="00FD3821"/>
    <w:rsid w:val="00FE68D5"/>
    <w:rsid w:val="00FF19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832CF4F-94C8-4DEA-AFE9-80E52E623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385D"/>
    <w:pPr>
      <w:spacing w:after="0" w:line="240" w:lineRule="auto"/>
    </w:pPr>
    <w:rPr>
      <w:rFonts w:cs="NexusSansOT"/>
      <w:iCs/>
    </w:rPr>
  </w:style>
  <w:style w:type="paragraph" w:styleId="Heading1">
    <w:name w:val="heading 1"/>
    <w:basedOn w:val="Normal"/>
    <w:next w:val="Normal"/>
    <w:link w:val="Heading1Char"/>
    <w:uiPriority w:val="9"/>
    <w:qFormat/>
    <w:rsid w:val="00080AAD"/>
    <w:pPr>
      <w:jc w:val="center"/>
      <w:outlineLvl w:val="0"/>
    </w:pPr>
    <w:rPr>
      <w:sz w:val="40"/>
      <w:szCs w:val="40"/>
    </w:rPr>
  </w:style>
  <w:style w:type="paragraph" w:styleId="Heading2">
    <w:name w:val="heading 2"/>
    <w:basedOn w:val="Normal"/>
    <w:next w:val="Normal"/>
    <w:link w:val="Heading2Char"/>
    <w:uiPriority w:val="9"/>
    <w:unhideWhenUsed/>
    <w:qFormat/>
    <w:rsid w:val="00080AAD"/>
    <w:pPr>
      <w:shd w:val="clear" w:color="auto" w:fill="000000" w:themeFill="text1"/>
      <w:ind w:left="180" w:hanging="180"/>
      <w:outlineLvl w:val="1"/>
    </w:pPr>
    <w:rPr>
      <w:b/>
      <w:bCs/>
    </w:rPr>
  </w:style>
  <w:style w:type="paragraph" w:styleId="Heading3">
    <w:name w:val="heading 3"/>
    <w:basedOn w:val="Normal"/>
    <w:link w:val="Heading3Char"/>
    <w:uiPriority w:val="9"/>
    <w:qFormat/>
    <w:rsid w:val="00B0784B"/>
    <w:pPr>
      <w:outlineLvl w:val="2"/>
    </w:pPr>
    <w:rPr>
      <w:iCs w:val="0"/>
      <w:u w:val="singl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58D4"/>
    <w:rPr>
      <w:color w:val="0000FF"/>
      <w:u w:val="single"/>
    </w:rPr>
  </w:style>
  <w:style w:type="paragraph" w:styleId="Title">
    <w:name w:val="Title"/>
    <w:basedOn w:val="Normal"/>
    <w:next w:val="Normal"/>
    <w:link w:val="TitleChar"/>
    <w:uiPriority w:val="10"/>
    <w:qFormat/>
    <w:rsid w:val="00B0784B"/>
    <w:pPr>
      <w:jc w:val="center"/>
    </w:pPr>
    <w:rPr>
      <w:b/>
      <w:sz w:val="56"/>
      <w:szCs w:val="56"/>
    </w:rPr>
  </w:style>
  <w:style w:type="character" w:customStyle="1" w:styleId="TitleChar">
    <w:name w:val="Title Char"/>
    <w:basedOn w:val="DefaultParagraphFont"/>
    <w:link w:val="Title"/>
    <w:uiPriority w:val="10"/>
    <w:rsid w:val="00B0784B"/>
    <w:rPr>
      <w:b/>
      <w:sz w:val="56"/>
      <w:szCs w:val="56"/>
    </w:rPr>
  </w:style>
  <w:style w:type="paragraph" w:styleId="Subtitle">
    <w:name w:val="Subtitle"/>
    <w:basedOn w:val="Normal"/>
    <w:next w:val="Normal"/>
    <w:link w:val="SubtitleChar"/>
    <w:uiPriority w:val="11"/>
    <w:qFormat/>
    <w:rsid w:val="00542A82"/>
    <w:pPr>
      <w:numPr>
        <w:ilvl w:val="1"/>
      </w:numPr>
    </w:pPr>
    <w:rPr>
      <w:rFonts w:asciiTheme="majorHAnsi" w:eastAsiaTheme="majorEastAsia" w:hAnsiTheme="majorHAnsi" w:cstheme="majorBidi"/>
      <w:i/>
      <w:iCs w:val="0"/>
      <w:color w:val="4F81BD" w:themeColor="accent1"/>
      <w:spacing w:val="15"/>
      <w:sz w:val="24"/>
      <w:szCs w:val="24"/>
    </w:rPr>
  </w:style>
  <w:style w:type="character" w:customStyle="1" w:styleId="SubtitleChar">
    <w:name w:val="Subtitle Char"/>
    <w:basedOn w:val="DefaultParagraphFont"/>
    <w:link w:val="Subtitle"/>
    <w:uiPriority w:val="11"/>
    <w:rsid w:val="00542A82"/>
    <w:rPr>
      <w:rFonts w:asciiTheme="majorHAnsi" w:eastAsiaTheme="majorEastAsia" w:hAnsiTheme="majorHAnsi" w:cstheme="majorBidi"/>
      <w:i/>
      <w:iCs/>
      <w:color w:val="4F81BD" w:themeColor="accent1"/>
      <w:spacing w:val="15"/>
      <w:sz w:val="24"/>
      <w:szCs w:val="24"/>
    </w:rPr>
  </w:style>
  <w:style w:type="paragraph" w:styleId="Header">
    <w:name w:val="header"/>
    <w:basedOn w:val="Normal"/>
    <w:link w:val="HeaderChar"/>
    <w:uiPriority w:val="99"/>
    <w:unhideWhenUsed/>
    <w:rsid w:val="00542A82"/>
    <w:pPr>
      <w:tabs>
        <w:tab w:val="center" w:pos="4680"/>
        <w:tab w:val="right" w:pos="9360"/>
      </w:tabs>
    </w:pPr>
  </w:style>
  <w:style w:type="character" w:customStyle="1" w:styleId="HeaderChar">
    <w:name w:val="Header Char"/>
    <w:basedOn w:val="DefaultParagraphFont"/>
    <w:link w:val="Header"/>
    <w:uiPriority w:val="99"/>
    <w:rsid w:val="00542A82"/>
  </w:style>
  <w:style w:type="paragraph" w:styleId="Footer">
    <w:name w:val="footer"/>
    <w:basedOn w:val="Normal"/>
    <w:link w:val="FooterChar"/>
    <w:uiPriority w:val="99"/>
    <w:unhideWhenUsed/>
    <w:rsid w:val="00542A82"/>
    <w:pPr>
      <w:tabs>
        <w:tab w:val="center" w:pos="4680"/>
        <w:tab w:val="right" w:pos="9360"/>
      </w:tabs>
    </w:pPr>
  </w:style>
  <w:style w:type="character" w:customStyle="1" w:styleId="FooterChar">
    <w:name w:val="Footer Char"/>
    <w:basedOn w:val="DefaultParagraphFont"/>
    <w:link w:val="Footer"/>
    <w:uiPriority w:val="99"/>
    <w:rsid w:val="00542A82"/>
  </w:style>
  <w:style w:type="character" w:customStyle="1" w:styleId="apple-converted-space">
    <w:name w:val="apple-converted-space"/>
    <w:basedOn w:val="DefaultParagraphFont"/>
    <w:rsid w:val="00542A82"/>
  </w:style>
  <w:style w:type="paragraph" w:customStyle="1" w:styleId="Default">
    <w:name w:val="Default"/>
    <w:rsid w:val="00C36B11"/>
    <w:pPr>
      <w:autoSpaceDE w:val="0"/>
      <w:autoSpaceDN w:val="0"/>
      <w:adjustRightInd w:val="0"/>
      <w:spacing w:after="0" w:line="240" w:lineRule="auto"/>
    </w:pPr>
    <w:rPr>
      <w:rFonts w:ascii="Dax" w:hAnsi="Dax" w:cs="Dax"/>
      <w:color w:val="000000"/>
      <w:sz w:val="24"/>
      <w:szCs w:val="24"/>
    </w:rPr>
  </w:style>
  <w:style w:type="paragraph" w:styleId="NormalWeb">
    <w:name w:val="Normal (Web)"/>
    <w:basedOn w:val="Normal"/>
    <w:uiPriority w:val="99"/>
    <w:unhideWhenUsed/>
    <w:rsid w:val="006B5EE4"/>
    <w:pPr>
      <w:spacing w:before="100" w:beforeAutospacing="1" w:after="100" w:afterAutospacing="1"/>
    </w:pPr>
    <w:rPr>
      <w:rFonts w:ascii="Times New Roman" w:eastAsia="Times New Roman" w:hAnsi="Times New Roman" w:cs="Times New Roman"/>
      <w:sz w:val="24"/>
      <w:szCs w:val="24"/>
    </w:rPr>
  </w:style>
  <w:style w:type="paragraph" w:customStyle="1" w:styleId="Pa116">
    <w:name w:val="Pa11+6"/>
    <w:basedOn w:val="Default"/>
    <w:next w:val="Default"/>
    <w:uiPriority w:val="99"/>
    <w:rsid w:val="00B874FD"/>
    <w:pPr>
      <w:spacing w:line="161" w:lineRule="atLeast"/>
    </w:pPr>
    <w:rPr>
      <w:rFonts w:cstheme="minorBidi"/>
      <w:color w:val="auto"/>
    </w:rPr>
  </w:style>
  <w:style w:type="paragraph" w:customStyle="1" w:styleId="Pa126">
    <w:name w:val="Pa12+6"/>
    <w:basedOn w:val="Default"/>
    <w:next w:val="Default"/>
    <w:uiPriority w:val="99"/>
    <w:rsid w:val="00B874FD"/>
    <w:pPr>
      <w:spacing w:line="181" w:lineRule="atLeast"/>
    </w:pPr>
    <w:rPr>
      <w:rFonts w:cstheme="minorBidi"/>
      <w:color w:val="auto"/>
    </w:rPr>
  </w:style>
  <w:style w:type="paragraph" w:customStyle="1" w:styleId="Pa136">
    <w:name w:val="Pa13+6"/>
    <w:basedOn w:val="Default"/>
    <w:next w:val="Default"/>
    <w:uiPriority w:val="99"/>
    <w:rsid w:val="00B874FD"/>
    <w:pPr>
      <w:spacing w:line="161" w:lineRule="atLeast"/>
    </w:pPr>
    <w:rPr>
      <w:rFonts w:cstheme="minorBidi"/>
      <w:color w:val="auto"/>
    </w:rPr>
  </w:style>
  <w:style w:type="paragraph" w:customStyle="1" w:styleId="Pa143">
    <w:name w:val="Pa14+3"/>
    <w:basedOn w:val="Default"/>
    <w:next w:val="Default"/>
    <w:uiPriority w:val="99"/>
    <w:rsid w:val="00B874FD"/>
    <w:pPr>
      <w:spacing w:line="131" w:lineRule="atLeast"/>
    </w:pPr>
    <w:rPr>
      <w:rFonts w:cstheme="minorBidi"/>
      <w:color w:val="auto"/>
    </w:rPr>
  </w:style>
  <w:style w:type="paragraph" w:customStyle="1" w:styleId="Pa154">
    <w:name w:val="Pa15+4"/>
    <w:basedOn w:val="Default"/>
    <w:next w:val="Default"/>
    <w:uiPriority w:val="99"/>
    <w:rsid w:val="00B874FD"/>
    <w:pPr>
      <w:spacing w:line="161" w:lineRule="atLeast"/>
    </w:pPr>
    <w:rPr>
      <w:rFonts w:cstheme="minorBidi"/>
      <w:color w:val="auto"/>
    </w:rPr>
  </w:style>
  <w:style w:type="character" w:customStyle="1" w:styleId="A124">
    <w:name w:val="A12+4"/>
    <w:uiPriority w:val="99"/>
    <w:rsid w:val="00B874FD"/>
    <w:rPr>
      <w:rFonts w:cs="Dax"/>
      <w:color w:val="000000"/>
      <w:sz w:val="9"/>
      <w:szCs w:val="9"/>
    </w:rPr>
  </w:style>
  <w:style w:type="paragraph" w:customStyle="1" w:styleId="Pa1218">
    <w:name w:val="Pa12+18"/>
    <w:basedOn w:val="Default"/>
    <w:next w:val="Default"/>
    <w:uiPriority w:val="99"/>
    <w:rsid w:val="00E9311D"/>
    <w:pPr>
      <w:spacing w:line="161" w:lineRule="atLeast"/>
    </w:pPr>
    <w:rPr>
      <w:rFonts w:cstheme="minorBidi"/>
      <w:color w:val="auto"/>
    </w:rPr>
  </w:style>
  <w:style w:type="paragraph" w:customStyle="1" w:styleId="Pa1315">
    <w:name w:val="Pa13+15"/>
    <w:basedOn w:val="Default"/>
    <w:next w:val="Default"/>
    <w:uiPriority w:val="99"/>
    <w:rsid w:val="00E9311D"/>
    <w:pPr>
      <w:spacing w:line="181" w:lineRule="atLeast"/>
    </w:pPr>
    <w:rPr>
      <w:rFonts w:cstheme="minorBidi"/>
      <w:color w:val="auto"/>
    </w:rPr>
  </w:style>
  <w:style w:type="paragraph" w:customStyle="1" w:styleId="Pa1410">
    <w:name w:val="Pa14+10"/>
    <w:basedOn w:val="Default"/>
    <w:next w:val="Default"/>
    <w:uiPriority w:val="99"/>
    <w:rsid w:val="00E9311D"/>
    <w:pPr>
      <w:spacing w:line="161" w:lineRule="atLeast"/>
    </w:pPr>
    <w:rPr>
      <w:rFonts w:cstheme="minorBidi"/>
      <w:color w:val="auto"/>
    </w:rPr>
  </w:style>
  <w:style w:type="paragraph" w:customStyle="1" w:styleId="Pa1510">
    <w:name w:val="Pa15+10"/>
    <w:basedOn w:val="Default"/>
    <w:next w:val="Default"/>
    <w:uiPriority w:val="99"/>
    <w:rsid w:val="00E9311D"/>
    <w:pPr>
      <w:spacing w:line="131" w:lineRule="atLeast"/>
    </w:pPr>
    <w:rPr>
      <w:rFonts w:cstheme="minorBidi"/>
      <w:color w:val="auto"/>
    </w:rPr>
  </w:style>
  <w:style w:type="paragraph" w:customStyle="1" w:styleId="Pa1611">
    <w:name w:val="Pa16+11"/>
    <w:basedOn w:val="Default"/>
    <w:next w:val="Default"/>
    <w:uiPriority w:val="99"/>
    <w:rsid w:val="00E9311D"/>
    <w:pPr>
      <w:spacing w:line="161" w:lineRule="atLeast"/>
    </w:pPr>
    <w:rPr>
      <w:rFonts w:cstheme="minorBidi"/>
      <w:color w:val="auto"/>
    </w:rPr>
  </w:style>
  <w:style w:type="character" w:customStyle="1" w:styleId="A105">
    <w:name w:val="A10+5"/>
    <w:uiPriority w:val="99"/>
    <w:rsid w:val="00E9311D"/>
    <w:rPr>
      <w:rFonts w:cs="Dax"/>
      <w:color w:val="000000"/>
      <w:sz w:val="9"/>
      <w:szCs w:val="9"/>
    </w:rPr>
  </w:style>
  <w:style w:type="table" w:styleId="TableGrid">
    <w:name w:val="Table Grid"/>
    <w:basedOn w:val="TableNormal"/>
    <w:uiPriority w:val="59"/>
    <w:rsid w:val="001E27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basedOn w:val="TableNormal"/>
    <w:uiPriority w:val="60"/>
    <w:rsid w:val="00DF488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Pa107">
    <w:name w:val="Pa10+7"/>
    <w:basedOn w:val="Default"/>
    <w:next w:val="Default"/>
    <w:uiPriority w:val="99"/>
    <w:rsid w:val="00220473"/>
    <w:pPr>
      <w:spacing w:line="161" w:lineRule="atLeast"/>
    </w:pPr>
    <w:rPr>
      <w:rFonts w:cstheme="minorBidi"/>
      <w:color w:val="auto"/>
    </w:rPr>
  </w:style>
  <w:style w:type="paragraph" w:customStyle="1" w:styleId="Pa117">
    <w:name w:val="Pa11+7"/>
    <w:basedOn w:val="Default"/>
    <w:next w:val="Default"/>
    <w:uiPriority w:val="99"/>
    <w:rsid w:val="00220473"/>
    <w:pPr>
      <w:spacing w:line="181" w:lineRule="atLeast"/>
    </w:pPr>
    <w:rPr>
      <w:rFonts w:cstheme="minorBidi"/>
      <w:color w:val="auto"/>
    </w:rPr>
  </w:style>
  <w:style w:type="paragraph" w:customStyle="1" w:styleId="Pa127">
    <w:name w:val="Pa12+7"/>
    <w:basedOn w:val="Default"/>
    <w:next w:val="Default"/>
    <w:uiPriority w:val="99"/>
    <w:rsid w:val="00220473"/>
    <w:pPr>
      <w:spacing w:line="161" w:lineRule="atLeast"/>
    </w:pPr>
    <w:rPr>
      <w:rFonts w:cstheme="minorBidi"/>
      <w:color w:val="auto"/>
    </w:rPr>
  </w:style>
  <w:style w:type="paragraph" w:customStyle="1" w:styleId="Pa137">
    <w:name w:val="Pa13+7"/>
    <w:basedOn w:val="Default"/>
    <w:next w:val="Default"/>
    <w:uiPriority w:val="99"/>
    <w:rsid w:val="00220473"/>
    <w:pPr>
      <w:spacing w:line="131" w:lineRule="atLeast"/>
    </w:pPr>
    <w:rPr>
      <w:rFonts w:cstheme="minorBidi"/>
      <w:color w:val="auto"/>
    </w:rPr>
  </w:style>
  <w:style w:type="paragraph" w:customStyle="1" w:styleId="Pa28">
    <w:name w:val="Pa28"/>
    <w:basedOn w:val="Default"/>
    <w:next w:val="Default"/>
    <w:uiPriority w:val="99"/>
    <w:rsid w:val="00CB053A"/>
    <w:pPr>
      <w:spacing w:line="161" w:lineRule="atLeast"/>
    </w:pPr>
    <w:rPr>
      <w:rFonts w:cstheme="minorBidi"/>
      <w:color w:val="auto"/>
    </w:rPr>
  </w:style>
  <w:style w:type="paragraph" w:customStyle="1" w:styleId="stat-block-1">
    <w:name w:val="stat-block-1"/>
    <w:basedOn w:val="Normal"/>
    <w:rsid w:val="006D03DD"/>
    <w:pPr>
      <w:spacing w:before="100" w:beforeAutospacing="1" w:after="100" w:afterAutospacing="1"/>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B0784B"/>
    <w:rPr>
      <w:rFonts w:cs="NexusSansOT"/>
      <w:iCs/>
      <w:u w:val="single"/>
    </w:rPr>
  </w:style>
  <w:style w:type="paragraph" w:customStyle="1" w:styleId="Pa108">
    <w:name w:val="Pa10+8"/>
    <w:basedOn w:val="Default"/>
    <w:next w:val="Default"/>
    <w:uiPriority w:val="99"/>
    <w:rsid w:val="002D75AB"/>
    <w:pPr>
      <w:spacing w:line="161" w:lineRule="atLeast"/>
    </w:pPr>
    <w:rPr>
      <w:rFonts w:cstheme="minorBidi"/>
      <w:color w:val="auto"/>
    </w:rPr>
  </w:style>
  <w:style w:type="paragraph" w:customStyle="1" w:styleId="Pa118">
    <w:name w:val="Pa11+8"/>
    <w:basedOn w:val="Default"/>
    <w:next w:val="Default"/>
    <w:uiPriority w:val="99"/>
    <w:rsid w:val="002D75AB"/>
    <w:pPr>
      <w:spacing w:line="181" w:lineRule="atLeast"/>
    </w:pPr>
    <w:rPr>
      <w:rFonts w:cstheme="minorBidi"/>
      <w:color w:val="auto"/>
    </w:rPr>
  </w:style>
  <w:style w:type="paragraph" w:customStyle="1" w:styleId="Pa128">
    <w:name w:val="Pa12+8"/>
    <w:basedOn w:val="Default"/>
    <w:next w:val="Default"/>
    <w:uiPriority w:val="99"/>
    <w:rsid w:val="002D75AB"/>
    <w:pPr>
      <w:spacing w:line="161" w:lineRule="atLeast"/>
    </w:pPr>
    <w:rPr>
      <w:rFonts w:cstheme="minorBidi"/>
      <w:color w:val="auto"/>
    </w:rPr>
  </w:style>
  <w:style w:type="paragraph" w:customStyle="1" w:styleId="Pa138">
    <w:name w:val="Pa13+8"/>
    <w:basedOn w:val="Default"/>
    <w:next w:val="Default"/>
    <w:uiPriority w:val="99"/>
    <w:rsid w:val="002D75AB"/>
    <w:pPr>
      <w:spacing w:line="131" w:lineRule="atLeast"/>
    </w:pPr>
    <w:rPr>
      <w:rFonts w:cstheme="minorBidi"/>
      <w:color w:val="auto"/>
    </w:rPr>
  </w:style>
  <w:style w:type="paragraph" w:customStyle="1" w:styleId="Pa119">
    <w:name w:val="Pa11+9"/>
    <w:basedOn w:val="Default"/>
    <w:next w:val="Default"/>
    <w:uiPriority w:val="99"/>
    <w:rsid w:val="001271FB"/>
    <w:pPr>
      <w:spacing w:line="161" w:lineRule="atLeast"/>
    </w:pPr>
    <w:rPr>
      <w:rFonts w:cstheme="minorBidi"/>
      <w:color w:val="auto"/>
    </w:rPr>
  </w:style>
  <w:style w:type="paragraph" w:customStyle="1" w:styleId="Pa129">
    <w:name w:val="Pa12+9"/>
    <w:basedOn w:val="Default"/>
    <w:next w:val="Default"/>
    <w:uiPriority w:val="99"/>
    <w:rsid w:val="001271FB"/>
    <w:pPr>
      <w:spacing w:line="181" w:lineRule="atLeast"/>
    </w:pPr>
    <w:rPr>
      <w:rFonts w:cstheme="minorBidi"/>
      <w:color w:val="auto"/>
    </w:rPr>
  </w:style>
  <w:style w:type="paragraph" w:customStyle="1" w:styleId="Pa139">
    <w:name w:val="Pa13+9"/>
    <w:basedOn w:val="Default"/>
    <w:next w:val="Default"/>
    <w:uiPriority w:val="99"/>
    <w:rsid w:val="001271FB"/>
    <w:pPr>
      <w:spacing w:line="161" w:lineRule="atLeast"/>
    </w:pPr>
    <w:rPr>
      <w:rFonts w:cstheme="minorBidi"/>
      <w:color w:val="auto"/>
    </w:rPr>
  </w:style>
  <w:style w:type="paragraph" w:customStyle="1" w:styleId="Pa145">
    <w:name w:val="Pa14+5"/>
    <w:basedOn w:val="Default"/>
    <w:next w:val="Default"/>
    <w:uiPriority w:val="99"/>
    <w:rsid w:val="001271FB"/>
    <w:pPr>
      <w:spacing w:line="131" w:lineRule="atLeast"/>
    </w:pPr>
    <w:rPr>
      <w:rFonts w:cstheme="minorBidi"/>
      <w:color w:val="auto"/>
    </w:rPr>
  </w:style>
  <w:style w:type="paragraph" w:customStyle="1" w:styleId="Pa206">
    <w:name w:val="Pa20+6"/>
    <w:basedOn w:val="Default"/>
    <w:next w:val="Default"/>
    <w:uiPriority w:val="99"/>
    <w:rsid w:val="001271FB"/>
    <w:pPr>
      <w:spacing w:line="161" w:lineRule="atLeast"/>
    </w:pPr>
    <w:rPr>
      <w:rFonts w:cstheme="minorBidi"/>
      <w:color w:val="auto"/>
    </w:rPr>
  </w:style>
  <w:style w:type="character" w:customStyle="1" w:styleId="A135">
    <w:name w:val="A13+5"/>
    <w:uiPriority w:val="99"/>
    <w:rsid w:val="001271FB"/>
    <w:rPr>
      <w:rFonts w:cs="Dax"/>
      <w:color w:val="000000"/>
      <w:sz w:val="9"/>
      <w:szCs w:val="9"/>
    </w:rPr>
  </w:style>
  <w:style w:type="paragraph" w:customStyle="1" w:styleId="Pa1110">
    <w:name w:val="Pa11+10"/>
    <w:basedOn w:val="Default"/>
    <w:next w:val="Default"/>
    <w:uiPriority w:val="99"/>
    <w:rsid w:val="00785EF8"/>
    <w:pPr>
      <w:spacing w:line="161" w:lineRule="atLeast"/>
    </w:pPr>
    <w:rPr>
      <w:rFonts w:cstheme="minorBidi"/>
      <w:color w:val="auto"/>
    </w:rPr>
  </w:style>
  <w:style w:type="paragraph" w:customStyle="1" w:styleId="Pa1210">
    <w:name w:val="Pa12+10"/>
    <w:basedOn w:val="Default"/>
    <w:next w:val="Default"/>
    <w:uiPriority w:val="99"/>
    <w:rsid w:val="00785EF8"/>
    <w:pPr>
      <w:spacing w:line="181" w:lineRule="atLeast"/>
    </w:pPr>
    <w:rPr>
      <w:rFonts w:cstheme="minorBidi"/>
      <w:color w:val="auto"/>
    </w:rPr>
  </w:style>
  <w:style w:type="paragraph" w:customStyle="1" w:styleId="Pa1310">
    <w:name w:val="Pa13+10"/>
    <w:basedOn w:val="Default"/>
    <w:next w:val="Default"/>
    <w:uiPriority w:val="99"/>
    <w:rsid w:val="00785EF8"/>
    <w:pPr>
      <w:spacing w:line="161" w:lineRule="atLeast"/>
    </w:pPr>
    <w:rPr>
      <w:rFonts w:cstheme="minorBidi"/>
      <w:color w:val="auto"/>
    </w:rPr>
  </w:style>
  <w:style w:type="paragraph" w:customStyle="1" w:styleId="Pa146">
    <w:name w:val="Pa14+6"/>
    <w:basedOn w:val="Default"/>
    <w:next w:val="Default"/>
    <w:uiPriority w:val="99"/>
    <w:rsid w:val="00785EF8"/>
    <w:pPr>
      <w:spacing w:line="131" w:lineRule="atLeast"/>
    </w:pPr>
    <w:rPr>
      <w:rFonts w:cstheme="minorBidi"/>
      <w:color w:val="auto"/>
    </w:rPr>
  </w:style>
  <w:style w:type="paragraph" w:styleId="ListParagraph">
    <w:name w:val="List Paragraph"/>
    <w:basedOn w:val="Normal"/>
    <w:uiPriority w:val="34"/>
    <w:qFormat/>
    <w:rsid w:val="009F587D"/>
    <w:pPr>
      <w:ind w:left="720"/>
      <w:contextualSpacing/>
    </w:pPr>
  </w:style>
  <w:style w:type="character" w:customStyle="1" w:styleId="A10">
    <w:name w:val="A10"/>
    <w:uiPriority w:val="99"/>
    <w:rsid w:val="00752F63"/>
    <w:rPr>
      <w:rFonts w:cs="Dax"/>
      <w:color w:val="000000"/>
      <w:sz w:val="16"/>
      <w:szCs w:val="16"/>
    </w:rPr>
  </w:style>
  <w:style w:type="paragraph" w:customStyle="1" w:styleId="Pa1012">
    <w:name w:val="Pa10+12"/>
    <w:basedOn w:val="Default"/>
    <w:next w:val="Default"/>
    <w:uiPriority w:val="99"/>
    <w:rsid w:val="00187DB5"/>
    <w:pPr>
      <w:spacing w:line="161" w:lineRule="atLeast"/>
    </w:pPr>
    <w:rPr>
      <w:rFonts w:cstheme="minorBidi"/>
      <w:color w:val="auto"/>
    </w:rPr>
  </w:style>
  <w:style w:type="paragraph" w:customStyle="1" w:styleId="Pa1112">
    <w:name w:val="Pa11+12"/>
    <w:basedOn w:val="Default"/>
    <w:next w:val="Default"/>
    <w:uiPriority w:val="99"/>
    <w:rsid w:val="00187DB5"/>
    <w:pPr>
      <w:spacing w:line="181" w:lineRule="atLeast"/>
    </w:pPr>
    <w:rPr>
      <w:rFonts w:cstheme="minorBidi"/>
      <w:color w:val="auto"/>
    </w:rPr>
  </w:style>
  <w:style w:type="paragraph" w:customStyle="1" w:styleId="Pa1212">
    <w:name w:val="Pa12+12"/>
    <w:basedOn w:val="Default"/>
    <w:next w:val="Default"/>
    <w:uiPriority w:val="99"/>
    <w:rsid w:val="00187DB5"/>
    <w:pPr>
      <w:spacing w:line="161" w:lineRule="atLeast"/>
    </w:pPr>
    <w:rPr>
      <w:rFonts w:cstheme="minorBidi"/>
      <w:color w:val="auto"/>
    </w:rPr>
  </w:style>
  <w:style w:type="paragraph" w:customStyle="1" w:styleId="Pa1312">
    <w:name w:val="Pa13+12"/>
    <w:basedOn w:val="Default"/>
    <w:next w:val="Default"/>
    <w:uiPriority w:val="99"/>
    <w:rsid w:val="00187DB5"/>
    <w:pPr>
      <w:spacing w:line="131" w:lineRule="atLeast"/>
    </w:pPr>
    <w:rPr>
      <w:rFonts w:cstheme="minorBidi"/>
      <w:color w:val="auto"/>
    </w:rPr>
  </w:style>
  <w:style w:type="paragraph" w:customStyle="1" w:styleId="Pa148">
    <w:name w:val="Pa14+8"/>
    <w:basedOn w:val="Default"/>
    <w:next w:val="Default"/>
    <w:uiPriority w:val="99"/>
    <w:rsid w:val="00187DB5"/>
    <w:pPr>
      <w:spacing w:line="161" w:lineRule="atLeast"/>
    </w:pPr>
    <w:rPr>
      <w:rFonts w:cstheme="minorBidi"/>
      <w:color w:val="auto"/>
    </w:rPr>
  </w:style>
  <w:style w:type="character" w:customStyle="1" w:styleId="A136">
    <w:name w:val="A13+6"/>
    <w:uiPriority w:val="99"/>
    <w:rsid w:val="00187DB5"/>
    <w:rPr>
      <w:rFonts w:cs="Dax"/>
      <w:color w:val="000000"/>
      <w:sz w:val="9"/>
      <w:szCs w:val="9"/>
    </w:rPr>
  </w:style>
  <w:style w:type="paragraph" w:customStyle="1" w:styleId="Pa1013">
    <w:name w:val="Pa10+13"/>
    <w:basedOn w:val="Default"/>
    <w:next w:val="Default"/>
    <w:uiPriority w:val="99"/>
    <w:rsid w:val="00504749"/>
    <w:pPr>
      <w:spacing w:line="161" w:lineRule="atLeast"/>
    </w:pPr>
    <w:rPr>
      <w:rFonts w:cstheme="minorBidi"/>
      <w:color w:val="auto"/>
    </w:rPr>
  </w:style>
  <w:style w:type="paragraph" w:customStyle="1" w:styleId="Pa1113">
    <w:name w:val="Pa11+13"/>
    <w:basedOn w:val="Default"/>
    <w:next w:val="Default"/>
    <w:uiPriority w:val="99"/>
    <w:rsid w:val="00504749"/>
    <w:pPr>
      <w:spacing w:line="181" w:lineRule="atLeast"/>
    </w:pPr>
    <w:rPr>
      <w:rFonts w:cstheme="minorBidi"/>
      <w:color w:val="auto"/>
    </w:rPr>
  </w:style>
  <w:style w:type="paragraph" w:customStyle="1" w:styleId="Pa1213">
    <w:name w:val="Pa12+13"/>
    <w:basedOn w:val="Default"/>
    <w:next w:val="Default"/>
    <w:uiPriority w:val="99"/>
    <w:rsid w:val="00504749"/>
    <w:pPr>
      <w:spacing w:line="161" w:lineRule="atLeast"/>
    </w:pPr>
    <w:rPr>
      <w:rFonts w:cstheme="minorBidi"/>
      <w:color w:val="auto"/>
    </w:rPr>
  </w:style>
  <w:style w:type="paragraph" w:customStyle="1" w:styleId="Pa193">
    <w:name w:val="Pa19+3"/>
    <w:basedOn w:val="Default"/>
    <w:next w:val="Default"/>
    <w:uiPriority w:val="99"/>
    <w:rsid w:val="00504749"/>
    <w:pPr>
      <w:spacing w:line="131" w:lineRule="atLeast"/>
    </w:pPr>
    <w:rPr>
      <w:rFonts w:cstheme="minorBidi"/>
      <w:color w:val="auto"/>
    </w:rPr>
  </w:style>
  <w:style w:type="paragraph" w:customStyle="1" w:styleId="Pa22">
    <w:name w:val="Pa22"/>
    <w:basedOn w:val="Default"/>
    <w:next w:val="Default"/>
    <w:uiPriority w:val="99"/>
    <w:rsid w:val="003426D5"/>
    <w:pPr>
      <w:spacing w:line="201" w:lineRule="atLeast"/>
    </w:pPr>
    <w:rPr>
      <w:rFonts w:ascii="NexusSansOT" w:hAnsi="NexusSansOT" w:cstheme="minorBidi"/>
      <w:color w:val="auto"/>
    </w:rPr>
  </w:style>
  <w:style w:type="paragraph" w:customStyle="1" w:styleId="Pa10">
    <w:name w:val="Pa10"/>
    <w:basedOn w:val="Default"/>
    <w:next w:val="Default"/>
    <w:uiPriority w:val="99"/>
    <w:rsid w:val="003426D5"/>
    <w:pPr>
      <w:spacing w:line="161" w:lineRule="atLeast"/>
    </w:pPr>
    <w:rPr>
      <w:rFonts w:ascii="NexusSansOT" w:hAnsi="NexusSansOT" w:cstheme="minorBidi"/>
      <w:color w:val="auto"/>
    </w:rPr>
  </w:style>
  <w:style w:type="paragraph" w:customStyle="1" w:styleId="Pa23">
    <w:name w:val="Pa23"/>
    <w:basedOn w:val="Default"/>
    <w:next w:val="Default"/>
    <w:uiPriority w:val="99"/>
    <w:rsid w:val="003426D5"/>
    <w:pPr>
      <w:spacing w:line="141" w:lineRule="atLeast"/>
    </w:pPr>
    <w:rPr>
      <w:rFonts w:ascii="NexusSansOT" w:hAnsi="NexusSansOT" w:cstheme="minorBidi"/>
      <w:color w:val="auto"/>
    </w:rPr>
  </w:style>
  <w:style w:type="paragraph" w:customStyle="1" w:styleId="Pa915">
    <w:name w:val="Pa9+15"/>
    <w:basedOn w:val="Default"/>
    <w:next w:val="Default"/>
    <w:uiPriority w:val="99"/>
    <w:rsid w:val="006F198F"/>
    <w:pPr>
      <w:spacing w:line="161" w:lineRule="atLeast"/>
    </w:pPr>
    <w:rPr>
      <w:rFonts w:cstheme="minorBidi"/>
      <w:color w:val="auto"/>
    </w:rPr>
  </w:style>
  <w:style w:type="paragraph" w:customStyle="1" w:styleId="Pa1014">
    <w:name w:val="Pa10+14"/>
    <w:basedOn w:val="Default"/>
    <w:next w:val="Default"/>
    <w:uiPriority w:val="99"/>
    <w:rsid w:val="006F198F"/>
    <w:pPr>
      <w:spacing w:line="181" w:lineRule="atLeast"/>
    </w:pPr>
    <w:rPr>
      <w:rFonts w:cstheme="minorBidi"/>
      <w:color w:val="auto"/>
    </w:rPr>
  </w:style>
  <w:style w:type="paragraph" w:customStyle="1" w:styleId="Pa1114">
    <w:name w:val="Pa11+14"/>
    <w:basedOn w:val="Default"/>
    <w:next w:val="Default"/>
    <w:uiPriority w:val="99"/>
    <w:rsid w:val="006F198F"/>
    <w:pPr>
      <w:spacing w:line="161" w:lineRule="atLeast"/>
    </w:pPr>
    <w:rPr>
      <w:rFonts w:cstheme="minorBidi"/>
      <w:color w:val="auto"/>
    </w:rPr>
  </w:style>
  <w:style w:type="paragraph" w:customStyle="1" w:styleId="Pa194">
    <w:name w:val="Pa19+4"/>
    <w:basedOn w:val="Default"/>
    <w:next w:val="Default"/>
    <w:uiPriority w:val="99"/>
    <w:rsid w:val="006F198F"/>
    <w:pPr>
      <w:spacing w:line="131" w:lineRule="atLeast"/>
    </w:pPr>
    <w:rPr>
      <w:rFonts w:cstheme="minorBidi"/>
      <w:color w:val="auto"/>
    </w:rPr>
  </w:style>
  <w:style w:type="paragraph" w:customStyle="1" w:styleId="Pa1115">
    <w:name w:val="Pa11+15"/>
    <w:basedOn w:val="Default"/>
    <w:next w:val="Default"/>
    <w:uiPriority w:val="99"/>
    <w:rsid w:val="00AF0D75"/>
    <w:pPr>
      <w:spacing w:line="161" w:lineRule="atLeast"/>
    </w:pPr>
    <w:rPr>
      <w:rFonts w:cstheme="minorBidi"/>
      <w:color w:val="auto"/>
    </w:rPr>
  </w:style>
  <w:style w:type="paragraph" w:customStyle="1" w:styleId="Pa1217">
    <w:name w:val="Pa12+17"/>
    <w:basedOn w:val="Default"/>
    <w:next w:val="Default"/>
    <w:uiPriority w:val="99"/>
    <w:rsid w:val="00AF0D75"/>
    <w:pPr>
      <w:spacing w:line="181" w:lineRule="atLeast"/>
    </w:pPr>
    <w:rPr>
      <w:rFonts w:cstheme="minorBidi"/>
      <w:color w:val="auto"/>
    </w:rPr>
  </w:style>
  <w:style w:type="paragraph" w:customStyle="1" w:styleId="Pa1314">
    <w:name w:val="Pa13+14"/>
    <w:basedOn w:val="Default"/>
    <w:next w:val="Default"/>
    <w:uiPriority w:val="99"/>
    <w:rsid w:val="00AF0D75"/>
    <w:pPr>
      <w:spacing w:line="161" w:lineRule="atLeast"/>
    </w:pPr>
    <w:rPr>
      <w:rFonts w:cstheme="minorBidi"/>
      <w:color w:val="auto"/>
    </w:rPr>
  </w:style>
  <w:style w:type="paragraph" w:customStyle="1" w:styleId="Pa2010">
    <w:name w:val="Pa20+10"/>
    <w:basedOn w:val="Default"/>
    <w:next w:val="Default"/>
    <w:uiPriority w:val="99"/>
    <w:rsid w:val="00AF0D75"/>
    <w:pPr>
      <w:spacing w:line="131" w:lineRule="atLeast"/>
    </w:pPr>
    <w:rPr>
      <w:rFonts w:cstheme="minorBidi"/>
      <w:color w:val="auto"/>
    </w:rPr>
  </w:style>
  <w:style w:type="paragraph" w:customStyle="1" w:styleId="Pa218">
    <w:name w:val="Pa21+8"/>
    <w:basedOn w:val="Default"/>
    <w:next w:val="Default"/>
    <w:uiPriority w:val="99"/>
    <w:rsid w:val="00AF0D75"/>
    <w:pPr>
      <w:spacing w:line="161" w:lineRule="atLeast"/>
    </w:pPr>
    <w:rPr>
      <w:rFonts w:cstheme="minorBidi"/>
      <w:color w:val="auto"/>
    </w:rPr>
  </w:style>
  <w:style w:type="character" w:customStyle="1" w:styleId="A137">
    <w:name w:val="A13+7"/>
    <w:uiPriority w:val="99"/>
    <w:rsid w:val="00AF0D75"/>
    <w:rPr>
      <w:rFonts w:cs="Dax"/>
      <w:color w:val="000000"/>
      <w:sz w:val="9"/>
      <w:szCs w:val="9"/>
    </w:rPr>
  </w:style>
  <w:style w:type="table" w:styleId="GridTable1Light">
    <w:name w:val="Grid Table 1 Light"/>
    <w:basedOn w:val="TableNormal"/>
    <w:uiPriority w:val="46"/>
    <w:rsid w:val="003D28B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2">
    <w:name w:val="Grid Table 2"/>
    <w:basedOn w:val="TableNormal"/>
    <w:uiPriority w:val="47"/>
    <w:rsid w:val="003D28B1"/>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alloonText">
    <w:name w:val="Balloon Text"/>
    <w:basedOn w:val="Normal"/>
    <w:link w:val="BalloonTextChar"/>
    <w:uiPriority w:val="99"/>
    <w:semiHidden/>
    <w:unhideWhenUsed/>
    <w:rsid w:val="008178E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78E7"/>
    <w:rPr>
      <w:rFonts w:ascii="Segoe UI" w:hAnsi="Segoe UI" w:cs="Segoe UI"/>
      <w:sz w:val="18"/>
      <w:szCs w:val="18"/>
    </w:rPr>
  </w:style>
  <w:style w:type="character" w:customStyle="1" w:styleId="Heading1Char">
    <w:name w:val="Heading 1 Char"/>
    <w:basedOn w:val="DefaultParagraphFont"/>
    <w:link w:val="Heading1"/>
    <w:uiPriority w:val="9"/>
    <w:rsid w:val="00080AAD"/>
    <w:rPr>
      <w:sz w:val="40"/>
      <w:szCs w:val="40"/>
    </w:rPr>
  </w:style>
  <w:style w:type="character" w:customStyle="1" w:styleId="Heading2Char">
    <w:name w:val="Heading 2 Char"/>
    <w:basedOn w:val="DefaultParagraphFont"/>
    <w:link w:val="Heading2"/>
    <w:uiPriority w:val="9"/>
    <w:rsid w:val="00080AAD"/>
    <w:rPr>
      <w:rFonts w:cs="NexusSansOT"/>
      <w:b/>
      <w:bCs/>
      <w:shd w:val="clear" w:color="auto" w:fill="000000" w:themeFill="text1"/>
    </w:rPr>
  </w:style>
  <w:style w:type="paragraph" w:styleId="TOCHeading">
    <w:name w:val="TOC Heading"/>
    <w:basedOn w:val="Heading1"/>
    <w:next w:val="Normal"/>
    <w:uiPriority w:val="39"/>
    <w:unhideWhenUsed/>
    <w:qFormat/>
    <w:rsid w:val="00523D59"/>
    <w:pPr>
      <w:keepNext/>
      <w:keepLines/>
      <w:spacing w:before="240" w:line="259" w:lineRule="auto"/>
      <w:jc w:val="left"/>
      <w:outlineLvl w:val="9"/>
    </w:pPr>
    <w:rPr>
      <w:rFonts w:asciiTheme="majorHAnsi" w:eastAsiaTheme="majorEastAsia" w:hAnsiTheme="majorHAnsi" w:cstheme="majorBidi"/>
      <w:iCs w:val="0"/>
      <w:color w:val="365F91" w:themeColor="accent1" w:themeShade="BF"/>
      <w:sz w:val="32"/>
      <w:szCs w:val="32"/>
    </w:rPr>
  </w:style>
  <w:style w:type="paragraph" w:styleId="TOC1">
    <w:name w:val="toc 1"/>
    <w:basedOn w:val="Normal"/>
    <w:next w:val="Normal"/>
    <w:autoRedefine/>
    <w:uiPriority w:val="39"/>
    <w:unhideWhenUsed/>
    <w:rsid w:val="00523D59"/>
    <w:pPr>
      <w:spacing w:before="360"/>
    </w:pPr>
    <w:rPr>
      <w:rFonts w:asciiTheme="majorHAnsi" w:hAnsiTheme="majorHAnsi"/>
      <w:b/>
      <w:bCs/>
      <w:iCs w:val="0"/>
      <w:caps/>
      <w:sz w:val="24"/>
      <w:szCs w:val="24"/>
    </w:rPr>
  </w:style>
  <w:style w:type="paragraph" w:styleId="TOC2">
    <w:name w:val="toc 2"/>
    <w:basedOn w:val="Normal"/>
    <w:next w:val="Normal"/>
    <w:autoRedefine/>
    <w:uiPriority w:val="39"/>
    <w:unhideWhenUsed/>
    <w:rsid w:val="00523D59"/>
    <w:pPr>
      <w:tabs>
        <w:tab w:val="left" w:pos="2162"/>
        <w:tab w:val="right" w:pos="9530"/>
      </w:tabs>
    </w:pPr>
    <w:rPr>
      <w:b/>
      <w:bCs/>
      <w:iCs w:val="0"/>
      <w:sz w:val="20"/>
      <w:szCs w:val="20"/>
    </w:rPr>
  </w:style>
  <w:style w:type="paragraph" w:styleId="TOC3">
    <w:name w:val="toc 3"/>
    <w:basedOn w:val="Normal"/>
    <w:next w:val="Normal"/>
    <w:autoRedefine/>
    <w:uiPriority w:val="39"/>
    <w:unhideWhenUsed/>
    <w:rsid w:val="00523D59"/>
    <w:pPr>
      <w:ind w:left="220"/>
    </w:pPr>
    <w:rPr>
      <w:iCs w:val="0"/>
      <w:sz w:val="20"/>
      <w:szCs w:val="20"/>
    </w:rPr>
  </w:style>
  <w:style w:type="paragraph" w:styleId="TOC4">
    <w:name w:val="toc 4"/>
    <w:basedOn w:val="Normal"/>
    <w:next w:val="Normal"/>
    <w:autoRedefine/>
    <w:uiPriority w:val="39"/>
    <w:unhideWhenUsed/>
    <w:rsid w:val="00523D59"/>
    <w:pPr>
      <w:ind w:left="440"/>
    </w:pPr>
    <w:rPr>
      <w:iCs w:val="0"/>
      <w:sz w:val="20"/>
      <w:szCs w:val="20"/>
    </w:rPr>
  </w:style>
  <w:style w:type="paragraph" w:styleId="TOC5">
    <w:name w:val="toc 5"/>
    <w:basedOn w:val="Normal"/>
    <w:next w:val="Normal"/>
    <w:autoRedefine/>
    <w:uiPriority w:val="39"/>
    <w:unhideWhenUsed/>
    <w:rsid w:val="00523D59"/>
    <w:pPr>
      <w:ind w:left="660"/>
    </w:pPr>
    <w:rPr>
      <w:iCs w:val="0"/>
      <w:sz w:val="20"/>
      <w:szCs w:val="20"/>
    </w:rPr>
  </w:style>
  <w:style w:type="paragraph" w:styleId="TOC6">
    <w:name w:val="toc 6"/>
    <w:basedOn w:val="Normal"/>
    <w:next w:val="Normal"/>
    <w:autoRedefine/>
    <w:uiPriority w:val="39"/>
    <w:unhideWhenUsed/>
    <w:rsid w:val="00523D59"/>
    <w:pPr>
      <w:ind w:left="880"/>
    </w:pPr>
    <w:rPr>
      <w:iCs w:val="0"/>
      <w:sz w:val="20"/>
      <w:szCs w:val="20"/>
    </w:rPr>
  </w:style>
  <w:style w:type="paragraph" w:styleId="TOC7">
    <w:name w:val="toc 7"/>
    <w:basedOn w:val="Normal"/>
    <w:next w:val="Normal"/>
    <w:autoRedefine/>
    <w:uiPriority w:val="39"/>
    <w:unhideWhenUsed/>
    <w:rsid w:val="00523D59"/>
    <w:pPr>
      <w:ind w:left="1100"/>
    </w:pPr>
    <w:rPr>
      <w:iCs w:val="0"/>
      <w:sz w:val="20"/>
      <w:szCs w:val="20"/>
    </w:rPr>
  </w:style>
  <w:style w:type="paragraph" w:styleId="TOC8">
    <w:name w:val="toc 8"/>
    <w:basedOn w:val="Normal"/>
    <w:next w:val="Normal"/>
    <w:autoRedefine/>
    <w:uiPriority w:val="39"/>
    <w:unhideWhenUsed/>
    <w:rsid w:val="00523D59"/>
    <w:pPr>
      <w:ind w:left="1320"/>
    </w:pPr>
    <w:rPr>
      <w:iCs w:val="0"/>
      <w:sz w:val="20"/>
      <w:szCs w:val="20"/>
    </w:rPr>
  </w:style>
  <w:style w:type="paragraph" w:styleId="TOC9">
    <w:name w:val="toc 9"/>
    <w:basedOn w:val="Normal"/>
    <w:next w:val="Normal"/>
    <w:autoRedefine/>
    <w:uiPriority w:val="39"/>
    <w:unhideWhenUsed/>
    <w:rsid w:val="00523D59"/>
    <w:pPr>
      <w:ind w:left="1540"/>
    </w:pPr>
    <w:rPr>
      <w:iCs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462524">
      <w:bodyDiv w:val="1"/>
      <w:marLeft w:val="0"/>
      <w:marRight w:val="0"/>
      <w:marTop w:val="0"/>
      <w:marBottom w:val="0"/>
      <w:divBdr>
        <w:top w:val="none" w:sz="0" w:space="0" w:color="auto"/>
        <w:left w:val="none" w:sz="0" w:space="0" w:color="auto"/>
        <w:bottom w:val="none" w:sz="0" w:space="0" w:color="auto"/>
        <w:right w:val="none" w:sz="0" w:space="0" w:color="auto"/>
      </w:divBdr>
    </w:div>
    <w:div w:id="366372221">
      <w:bodyDiv w:val="1"/>
      <w:marLeft w:val="0"/>
      <w:marRight w:val="0"/>
      <w:marTop w:val="0"/>
      <w:marBottom w:val="0"/>
      <w:divBdr>
        <w:top w:val="none" w:sz="0" w:space="0" w:color="auto"/>
        <w:left w:val="none" w:sz="0" w:space="0" w:color="auto"/>
        <w:bottom w:val="none" w:sz="0" w:space="0" w:color="auto"/>
        <w:right w:val="none" w:sz="0" w:space="0" w:color="auto"/>
      </w:divBdr>
    </w:div>
    <w:div w:id="391319721">
      <w:bodyDiv w:val="1"/>
      <w:marLeft w:val="0"/>
      <w:marRight w:val="0"/>
      <w:marTop w:val="0"/>
      <w:marBottom w:val="0"/>
      <w:divBdr>
        <w:top w:val="none" w:sz="0" w:space="0" w:color="auto"/>
        <w:left w:val="none" w:sz="0" w:space="0" w:color="auto"/>
        <w:bottom w:val="none" w:sz="0" w:space="0" w:color="auto"/>
        <w:right w:val="none" w:sz="0" w:space="0" w:color="auto"/>
      </w:divBdr>
    </w:div>
    <w:div w:id="464811519">
      <w:bodyDiv w:val="1"/>
      <w:marLeft w:val="0"/>
      <w:marRight w:val="0"/>
      <w:marTop w:val="0"/>
      <w:marBottom w:val="0"/>
      <w:divBdr>
        <w:top w:val="none" w:sz="0" w:space="0" w:color="auto"/>
        <w:left w:val="none" w:sz="0" w:space="0" w:color="auto"/>
        <w:bottom w:val="none" w:sz="0" w:space="0" w:color="auto"/>
        <w:right w:val="none" w:sz="0" w:space="0" w:color="auto"/>
      </w:divBdr>
    </w:div>
    <w:div w:id="1064453483">
      <w:bodyDiv w:val="1"/>
      <w:marLeft w:val="0"/>
      <w:marRight w:val="0"/>
      <w:marTop w:val="0"/>
      <w:marBottom w:val="0"/>
      <w:divBdr>
        <w:top w:val="none" w:sz="0" w:space="0" w:color="auto"/>
        <w:left w:val="none" w:sz="0" w:space="0" w:color="auto"/>
        <w:bottom w:val="none" w:sz="0" w:space="0" w:color="auto"/>
        <w:right w:val="none" w:sz="0" w:space="0" w:color="auto"/>
      </w:divBdr>
    </w:div>
    <w:div w:id="1459488862">
      <w:bodyDiv w:val="1"/>
      <w:marLeft w:val="0"/>
      <w:marRight w:val="0"/>
      <w:marTop w:val="0"/>
      <w:marBottom w:val="0"/>
      <w:divBdr>
        <w:top w:val="none" w:sz="0" w:space="0" w:color="auto"/>
        <w:left w:val="none" w:sz="0" w:space="0" w:color="auto"/>
        <w:bottom w:val="none" w:sz="0" w:space="0" w:color="auto"/>
        <w:right w:val="none" w:sz="0" w:space="0" w:color="auto"/>
      </w:divBdr>
    </w:div>
    <w:div w:id="1822188848">
      <w:bodyDiv w:val="1"/>
      <w:marLeft w:val="0"/>
      <w:marRight w:val="0"/>
      <w:marTop w:val="0"/>
      <w:marBottom w:val="0"/>
      <w:divBdr>
        <w:top w:val="none" w:sz="0" w:space="0" w:color="auto"/>
        <w:left w:val="none" w:sz="0" w:space="0" w:color="auto"/>
        <w:bottom w:val="none" w:sz="0" w:space="0" w:color="auto"/>
        <w:right w:val="none" w:sz="0" w:space="0" w:color="auto"/>
      </w:divBdr>
      <w:divsChild>
        <w:div w:id="190194014">
          <w:marLeft w:val="0"/>
          <w:marRight w:val="0"/>
          <w:marTop w:val="0"/>
          <w:marBottom w:val="0"/>
          <w:divBdr>
            <w:top w:val="none" w:sz="0" w:space="0" w:color="auto"/>
            <w:left w:val="none" w:sz="0" w:space="0" w:color="auto"/>
            <w:bottom w:val="none" w:sz="0" w:space="0" w:color="auto"/>
            <w:right w:val="none" w:sz="0" w:space="0" w:color="auto"/>
          </w:divBdr>
          <w:divsChild>
            <w:div w:id="473330590">
              <w:marLeft w:val="75"/>
              <w:marRight w:val="75"/>
              <w:marTop w:val="90"/>
              <w:marBottom w:val="90"/>
              <w:divBdr>
                <w:top w:val="single" w:sz="6" w:space="0" w:color="000000"/>
                <w:left w:val="none" w:sz="0" w:space="0" w:color="auto"/>
                <w:bottom w:val="single" w:sz="6" w:space="0" w:color="000000"/>
                <w:right w:val="none" w:sz="0" w:space="0" w:color="auto"/>
              </w:divBdr>
            </w:div>
            <w:div w:id="777024253">
              <w:marLeft w:val="75"/>
              <w:marRight w:val="75"/>
              <w:marTop w:val="90"/>
              <w:marBottom w:val="90"/>
              <w:divBdr>
                <w:top w:val="single" w:sz="6" w:space="0" w:color="000000"/>
                <w:left w:val="none" w:sz="0" w:space="0" w:color="auto"/>
                <w:bottom w:val="single" w:sz="6" w:space="0" w:color="000000"/>
                <w:right w:val="none" w:sz="0" w:space="0" w:color="auto"/>
              </w:divBdr>
            </w:div>
          </w:divsChild>
        </w:div>
        <w:div w:id="765730187">
          <w:marLeft w:val="0"/>
          <w:marRight w:val="0"/>
          <w:marTop w:val="0"/>
          <w:marBottom w:val="0"/>
          <w:divBdr>
            <w:top w:val="none" w:sz="0" w:space="0" w:color="auto"/>
            <w:left w:val="none" w:sz="0" w:space="0" w:color="auto"/>
            <w:bottom w:val="none" w:sz="0" w:space="0" w:color="auto"/>
            <w:right w:val="none" w:sz="0" w:space="0" w:color="auto"/>
          </w:divBdr>
        </w:div>
        <w:div w:id="2130542383">
          <w:marLeft w:val="0"/>
          <w:marRight w:val="0"/>
          <w:marTop w:val="0"/>
          <w:marBottom w:val="0"/>
          <w:divBdr>
            <w:top w:val="none" w:sz="0" w:space="0" w:color="auto"/>
            <w:left w:val="none" w:sz="0" w:space="0" w:color="auto"/>
            <w:bottom w:val="none" w:sz="0" w:space="0" w:color="auto"/>
            <w:right w:val="none" w:sz="0" w:space="0" w:color="auto"/>
          </w:divBdr>
          <w:divsChild>
            <w:div w:id="1402829465">
              <w:marLeft w:val="0"/>
              <w:marRight w:val="0"/>
              <w:marTop w:val="0"/>
              <w:marBottom w:val="0"/>
              <w:divBdr>
                <w:top w:val="none" w:sz="0" w:space="0" w:color="auto"/>
                <w:left w:val="none" w:sz="0" w:space="0" w:color="auto"/>
                <w:bottom w:val="none" w:sz="0" w:space="0" w:color="auto"/>
                <w:right w:val="none" w:sz="0" w:space="0" w:color="auto"/>
              </w:divBdr>
              <w:divsChild>
                <w:div w:id="1725713342">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 w:id="2090036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ammars21@gmail.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paizo.com/" TargetMode="External"/><Relationship Id="rId4" Type="http://schemas.openxmlformats.org/officeDocument/2006/relationships/settings" Target="settings.xml"/><Relationship Id="rId9" Type="http://schemas.openxmlformats.org/officeDocument/2006/relationships/hyperlink" Target="http://paizo.com/communityuse"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69395DB-31F9-4256-B079-B3AEFB6E2B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3480</Words>
  <Characters>19837</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Jimmy-James</dc:creator>
  <cp:lastModifiedBy>James McTeague</cp:lastModifiedBy>
  <cp:revision>2</cp:revision>
  <cp:lastPrinted>2015-10-31T02:53:00Z</cp:lastPrinted>
  <dcterms:created xsi:type="dcterms:W3CDTF">2015-11-02T19:19:00Z</dcterms:created>
  <dcterms:modified xsi:type="dcterms:W3CDTF">2015-11-02T19:19:00Z</dcterms:modified>
</cp:coreProperties>
</file>