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C37" w:rsidRDefault="00613C37" w:rsidP="00613C37">
      <w:pPr>
        <w:autoSpaceDE w:val="0"/>
        <w:autoSpaceDN w:val="0"/>
        <w:adjustRightInd w:val="0"/>
        <w:spacing w:after="0" w:line="240" w:lineRule="auto"/>
        <w:rPr>
          <w:rFonts w:ascii="JubileeMedium" w:hAnsi="JubileeMedium" w:cs="JubileeMedium"/>
          <w:color w:val="004154"/>
          <w:sz w:val="24"/>
          <w:szCs w:val="24"/>
        </w:rPr>
      </w:pPr>
      <w:r>
        <w:rPr>
          <w:rFonts w:ascii="JubileeMedium" w:hAnsi="JubileeMedium" w:cs="JubileeMedium"/>
          <w:color w:val="004154"/>
          <w:sz w:val="24"/>
          <w:szCs w:val="24"/>
        </w:rPr>
        <w:t>TIER 4–5</w:t>
      </w:r>
    </w:p>
    <w:p w:rsidR="00613C37" w:rsidRPr="00613C37" w:rsidRDefault="00613C37" w:rsidP="00613C37">
      <w:pPr>
        <w:autoSpaceDE w:val="0"/>
        <w:autoSpaceDN w:val="0"/>
        <w:adjustRightInd w:val="0"/>
        <w:spacing w:after="0" w:line="240" w:lineRule="auto"/>
        <w:rPr>
          <w:rFonts w:ascii="NexusSerifOT" w:hAnsi="NexusSerifOT" w:cs="NexusSerifOT"/>
          <w:color w:val="000000"/>
          <w:sz w:val="21"/>
          <w:szCs w:val="17"/>
        </w:rPr>
      </w:pPr>
      <w:proofErr w:type="spellStart"/>
      <w:r w:rsidRPr="00613C37">
        <w:rPr>
          <w:rFonts w:ascii="NexusSerifOT" w:hAnsi="NexusSerifOT" w:cs="NexusSerifOT"/>
          <w:color w:val="000000"/>
          <w:sz w:val="21"/>
          <w:szCs w:val="17"/>
        </w:rPr>
        <w:t>Marlinchen</w:t>
      </w:r>
      <w:proofErr w:type="spellEnd"/>
      <w:r w:rsidRPr="00613C37">
        <w:rPr>
          <w:rFonts w:ascii="NexusSerifOT" w:hAnsi="NexusSerifOT" w:cs="NexusSerifOT"/>
          <w:color w:val="000000"/>
          <w:sz w:val="21"/>
          <w:szCs w:val="17"/>
        </w:rPr>
        <w:t xml:space="preserve"> shouts a strange command and two spider swarms flood from the walls at the front of the classroom, attacking the nearest PCs.</w:t>
      </w:r>
    </w:p>
    <w:p w:rsidR="00613C37" w:rsidRPr="00613C37" w:rsidRDefault="00613C37" w:rsidP="00613C37">
      <w:pPr>
        <w:pStyle w:val="stat-block-title"/>
        <w:tabs>
          <w:tab w:val="left" w:pos="8460"/>
        </w:tabs>
        <w:rPr>
          <w:sz w:val="20"/>
          <w:szCs w:val="20"/>
          <w:lang w:val="en"/>
        </w:rPr>
      </w:pPr>
      <w:r w:rsidRPr="00613C37">
        <w:rPr>
          <w:sz w:val="20"/>
          <w:szCs w:val="20"/>
          <w:lang w:val="en"/>
        </w:rPr>
        <w:t xml:space="preserve">Spider Swarm (2) </w:t>
      </w:r>
      <w:r>
        <w:rPr>
          <w:sz w:val="20"/>
          <w:szCs w:val="20"/>
          <w:lang w:val="en"/>
        </w:rPr>
        <w:tab/>
      </w:r>
      <w:r w:rsidRPr="00613C37">
        <w:rPr>
          <w:sz w:val="20"/>
          <w:szCs w:val="20"/>
          <w:lang w:val="en"/>
        </w:rPr>
        <w:t>CR 1</w:t>
      </w:r>
    </w:p>
    <w:p w:rsidR="00613C37" w:rsidRPr="00613C37" w:rsidRDefault="00613C37" w:rsidP="00613C37">
      <w:pPr>
        <w:spacing w:after="0" w:line="240" w:lineRule="auto"/>
        <w:rPr>
          <w:rFonts w:ascii="Verdana" w:eastAsia="Times New Roman" w:hAnsi="Verdana" w:cs="Times New Roman"/>
          <w:szCs w:val="18"/>
          <w:lang w:val="en"/>
        </w:rPr>
      </w:pPr>
      <w:r w:rsidRPr="00613C37">
        <w:rPr>
          <w:rFonts w:ascii="Verdana" w:eastAsia="Times New Roman" w:hAnsi="Verdana" w:cs="Times New Roman"/>
          <w:i/>
          <w:iCs/>
          <w:szCs w:val="18"/>
          <w:lang w:val="en"/>
        </w:rPr>
        <w:t>An awful, scuttling mass of legs and mandibles scrambles forward out of the darkness.</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szCs w:val="18"/>
          <w:lang w:val="en"/>
        </w:rPr>
        <w:t xml:space="preserve">N Diminutive </w:t>
      </w:r>
      <w:hyperlink r:id="rId7" w:anchor="_vermin" w:history="1">
        <w:r w:rsidRPr="00613C37">
          <w:rPr>
            <w:rFonts w:ascii="Tahoma" w:eastAsia="Times New Roman" w:hAnsi="Tahoma" w:cs="Tahoma"/>
            <w:color w:val="33337C"/>
            <w:szCs w:val="18"/>
            <w:lang w:val="en"/>
          </w:rPr>
          <w:t>vermin</w:t>
        </w:r>
      </w:hyperlink>
      <w:r w:rsidRPr="00613C37">
        <w:rPr>
          <w:rFonts w:ascii="Tahoma" w:eastAsia="Times New Roman" w:hAnsi="Tahoma" w:cs="Tahoma"/>
          <w:szCs w:val="18"/>
          <w:lang w:val="en"/>
        </w:rPr>
        <w:t xml:space="preserve"> (</w:t>
      </w:r>
      <w:hyperlink r:id="rId8" w:anchor="_swarm-subtype" w:history="1">
        <w:r w:rsidRPr="00613C37">
          <w:rPr>
            <w:rFonts w:ascii="Tahoma" w:eastAsia="Times New Roman" w:hAnsi="Tahoma" w:cs="Tahoma"/>
            <w:color w:val="33337C"/>
            <w:szCs w:val="18"/>
            <w:lang w:val="en"/>
          </w:rPr>
          <w:t>swarm</w:t>
        </w:r>
      </w:hyperlink>
      <w:r w:rsidRPr="00613C37">
        <w:rPr>
          <w:rFonts w:ascii="Tahoma" w:eastAsia="Times New Roman" w:hAnsi="Tahoma" w:cs="Tahoma"/>
          <w:szCs w:val="18"/>
          <w:lang w:val="en"/>
        </w:rPr>
        <w:t>)</w:t>
      </w:r>
    </w:p>
    <w:p w:rsidR="00613C37" w:rsidRPr="00613C37" w:rsidRDefault="00613C37" w:rsidP="00613C37">
      <w:pPr>
        <w:spacing w:before="24" w:after="24" w:line="240" w:lineRule="auto"/>
        <w:rPr>
          <w:rFonts w:ascii="Tahoma" w:eastAsia="Times New Roman" w:hAnsi="Tahoma" w:cs="Tahoma"/>
          <w:szCs w:val="18"/>
          <w:lang w:val="en"/>
        </w:rPr>
      </w:pPr>
      <w:proofErr w:type="spellStart"/>
      <w:r w:rsidRPr="00613C37">
        <w:rPr>
          <w:rFonts w:ascii="Tahoma" w:eastAsia="Times New Roman" w:hAnsi="Tahoma" w:cs="Tahoma"/>
          <w:b/>
          <w:bCs/>
          <w:szCs w:val="18"/>
          <w:lang w:val="en"/>
        </w:rPr>
        <w:t>Init</w:t>
      </w:r>
      <w:proofErr w:type="spellEnd"/>
      <w:r w:rsidRPr="00613C37">
        <w:rPr>
          <w:rFonts w:ascii="Tahoma" w:eastAsia="Times New Roman" w:hAnsi="Tahoma" w:cs="Tahoma"/>
          <w:szCs w:val="18"/>
          <w:lang w:val="en"/>
        </w:rPr>
        <w:t xml:space="preserve"> +3; </w:t>
      </w:r>
      <w:r w:rsidRPr="00613C37">
        <w:rPr>
          <w:rFonts w:ascii="Tahoma" w:eastAsia="Times New Roman" w:hAnsi="Tahoma" w:cs="Tahoma"/>
          <w:b/>
          <w:bCs/>
          <w:szCs w:val="18"/>
          <w:lang w:val="en"/>
        </w:rPr>
        <w:t>Senses</w:t>
      </w:r>
      <w:r w:rsidRPr="00613C37">
        <w:rPr>
          <w:rFonts w:ascii="Tahoma" w:eastAsia="Times New Roman" w:hAnsi="Tahoma" w:cs="Tahoma"/>
          <w:szCs w:val="18"/>
          <w:lang w:val="en"/>
        </w:rPr>
        <w:t xml:space="preserve"> </w:t>
      </w:r>
      <w:proofErr w:type="spellStart"/>
      <w:r w:rsidRPr="00613C37">
        <w:rPr>
          <w:rFonts w:ascii="Tahoma" w:eastAsia="Times New Roman" w:hAnsi="Tahoma" w:cs="Tahoma"/>
          <w:szCs w:val="18"/>
          <w:lang w:val="en"/>
        </w:rPr>
        <w:t>darkvision</w:t>
      </w:r>
      <w:proofErr w:type="spellEnd"/>
      <w:r w:rsidRPr="00613C37">
        <w:rPr>
          <w:rFonts w:ascii="Tahoma" w:eastAsia="Times New Roman" w:hAnsi="Tahoma" w:cs="Tahoma"/>
          <w:szCs w:val="18"/>
          <w:lang w:val="en"/>
        </w:rPr>
        <w:t xml:space="preserve"> 60 ft., </w:t>
      </w:r>
      <w:hyperlink r:id="rId9" w:anchor="_tremorsense" w:history="1">
        <w:proofErr w:type="spellStart"/>
        <w:r w:rsidRPr="00613C37">
          <w:rPr>
            <w:rFonts w:ascii="Tahoma" w:eastAsia="Times New Roman" w:hAnsi="Tahoma" w:cs="Tahoma"/>
            <w:color w:val="33337C"/>
            <w:szCs w:val="18"/>
            <w:lang w:val="en"/>
          </w:rPr>
          <w:t>tremorsense</w:t>
        </w:r>
        <w:proofErr w:type="spellEnd"/>
      </w:hyperlink>
      <w:r w:rsidRPr="00613C37">
        <w:rPr>
          <w:rFonts w:ascii="Tahoma" w:eastAsia="Times New Roman" w:hAnsi="Tahoma" w:cs="Tahoma"/>
          <w:szCs w:val="18"/>
          <w:lang w:val="en"/>
        </w:rPr>
        <w:t xml:space="preserve"> 30 ft.; </w:t>
      </w:r>
      <w:hyperlink r:id="rId10" w:anchor="_perception" w:history="1">
        <w:r w:rsidRPr="00613C37">
          <w:rPr>
            <w:rFonts w:ascii="Tahoma" w:eastAsia="Times New Roman" w:hAnsi="Tahoma" w:cs="Tahoma"/>
            <w:color w:val="33337C"/>
            <w:szCs w:val="18"/>
            <w:lang w:val="en"/>
          </w:rPr>
          <w:t>Perception</w:t>
        </w:r>
      </w:hyperlink>
      <w:r w:rsidRPr="00613C37">
        <w:rPr>
          <w:rFonts w:ascii="Tahoma" w:eastAsia="Times New Roman" w:hAnsi="Tahoma" w:cs="Tahoma"/>
          <w:szCs w:val="18"/>
          <w:lang w:val="en"/>
        </w:rPr>
        <w:t xml:space="preserve"> +4</w:t>
      </w:r>
    </w:p>
    <w:p w:rsidR="00613C37" w:rsidRPr="00613C37" w:rsidRDefault="00613C37" w:rsidP="00613C37">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613C37">
        <w:rPr>
          <w:rFonts w:ascii="Verdana" w:eastAsia="Times New Roman" w:hAnsi="Verdana" w:cs="Times New Roman"/>
          <w:b/>
          <w:bCs/>
          <w:caps/>
          <w:sz w:val="20"/>
          <w:szCs w:val="20"/>
          <w:lang w:val="en"/>
        </w:rPr>
        <w:t>Defense</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 xml:space="preserve">AC </w:t>
      </w:r>
      <w:r w:rsidRPr="00613C37">
        <w:rPr>
          <w:rFonts w:ascii="Tahoma" w:eastAsia="Times New Roman" w:hAnsi="Tahoma" w:cs="Tahoma"/>
          <w:szCs w:val="18"/>
          <w:lang w:val="en"/>
        </w:rPr>
        <w:t xml:space="preserve">17, touch 17, flat-footed 14 (+3 </w:t>
      </w:r>
      <w:proofErr w:type="spellStart"/>
      <w:r w:rsidRPr="00613C37">
        <w:rPr>
          <w:rFonts w:ascii="Tahoma" w:eastAsia="Times New Roman" w:hAnsi="Tahoma" w:cs="Tahoma"/>
          <w:szCs w:val="18"/>
          <w:lang w:val="en"/>
        </w:rPr>
        <w:t>Dex</w:t>
      </w:r>
      <w:proofErr w:type="spellEnd"/>
      <w:r w:rsidRPr="00613C37">
        <w:rPr>
          <w:rFonts w:ascii="Tahoma" w:eastAsia="Times New Roman" w:hAnsi="Tahoma" w:cs="Tahoma"/>
          <w:szCs w:val="18"/>
          <w:lang w:val="en"/>
        </w:rPr>
        <w:t>, +4 size)</w:t>
      </w:r>
    </w:p>
    <w:p w:rsidR="00613C37" w:rsidRPr="00613C37" w:rsidRDefault="00613C37" w:rsidP="00613C37">
      <w:pPr>
        <w:spacing w:before="24" w:after="24" w:line="240" w:lineRule="auto"/>
        <w:rPr>
          <w:rFonts w:ascii="Tahoma" w:eastAsia="Times New Roman" w:hAnsi="Tahoma" w:cs="Tahoma"/>
          <w:szCs w:val="18"/>
          <w:lang w:val="en"/>
        </w:rPr>
      </w:pPr>
      <w:proofErr w:type="spellStart"/>
      <w:proofErr w:type="gramStart"/>
      <w:r w:rsidRPr="00613C37">
        <w:rPr>
          <w:rFonts w:ascii="Tahoma" w:eastAsia="Times New Roman" w:hAnsi="Tahoma" w:cs="Tahoma"/>
          <w:b/>
          <w:bCs/>
          <w:szCs w:val="18"/>
          <w:lang w:val="en"/>
        </w:rPr>
        <w:t>hp</w:t>
      </w:r>
      <w:proofErr w:type="spellEnd"/>
      <w:proofErr w:type="gramEnd"/>
      <w:r w:rsidRPr="00613C37">
        <w:rPr>
          <w:rFonts w:ascii="Tahoma" w:eastAsia="Times New Roman" w:hAnsi="Tahoma" w:cs="Tahoma"/>
          <w:szCs w:val="18"/>
          <w:lang w:val="en"/>
        </w:rPr>
        <w:t xml:space="preserve"> 9 (</w:t>
      </w:r>
      <w:proofErr w:type="spellStart"/>
      <w:r w:rsidRPr="00613C37">
        <w:rPr>
          <w:rFonts w:ascii="Tahoma" w:eastAsia="Times New Roman" w:hAnsi="Tahoma" w:cs="Tahoma"/>
          <w:szCs w:val="18"/>
          <w:lang w:val="en"/>
        </w:rPr>
        <w:t>2d8</w:t>
      </w:r>
      <w:proofErr w:type="spellEnd"/>
      <w:r w:rsidRPr="00613C37">
        <w:rPr>
          <w:rFonts w:ascii="Tahoma" w:eastAsia="Times New Roman" w:hAnsi="Tahoma" w:cs="Tahoma"/>
          <w:szCs w:val="18"/>
          <w:lang w:val="en"/>
        </w:rPr>
        <w:t>)</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Fort</w:t>
      </w:r>
      <w:r w:rsidRPr="00613C37">
        <w:rPr>
          <w:rFonts w:ascii="Tahoma" w:eastAsia="Times New Roman" w:hAnsi="Tahoma" w:cs="Tahoma"/>
          <w:szCs w:val="18"/>
          <w:lang w:val="en"/>
        </w:rPr>
        <w:t xml:space="preserve"> +3, </w:t>
      </w:r>
      <w:r w:rsidRPr="00613C37">
        <w:rPr>
          <w:rFonts w:ascii="Tahoma" w:eastAsia="Times New Roman" w:hAnsi="Tahoma" w:cs="Tahoma"/>
          <w:b/>
          <w:bCs/>
          <w:szCs w:val="18"/>
          <w:lang w:val="en"/>
        </w:rPr>
        <w:t>Ref</w:t>
      </w:r>
      <w:r w:rsidRPr="00613C37">
        <w:rPr>
          <w:rFonts w:ascii="Tahoma" w:eastAsia="Times New Roman" w:hAnsi="Tahoma" w:cs="Tahoma"/>
          <w:szCs w:val="18"/>
          <w:lang w:val="en"/>
        </w:rPr>
        <w:t xml:space="preserve"> +3, </w:t>
      </w:r>
      <w:r w:rsidRPr="00613C37">
        <w:rPr>
          <w:rFonts w:ascii="Tahoma" w:eastAsia="Times New Roman" w:hAnsi="Tahoma" w:cs="Tahoma"/>
          <w:b/>
          <w:bCs/>
          <w:szCs w:val="18"/>
          <w:lang w:val="en"/>
        </w:rPr>
        <w:t>Will</w:t>
      </w:r>
      <w:r w:rsidRPr="00613C37">
        <w:rPr>
          <w:rFonts w:ascii="Tahoma" w:eastAsia="Times New Roman" w:hAnsi="Tahoma" w:cs="Tahoma"/>
          <w:szCs w:val="18"/>
          <w:lang w:val="en"/>
        </w:rPr>
        <w:t xml:space="preserve"> +0</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Defensive Abilities</w:t>
      </w:r>
      <w:r w:rsidRPr="00613C37">
        <w:rPr>
          <w:rFonts w:ascii="Tahoma" w:eastAsia="Times New Roman" w:hAnsi="Tahoma" w:cs="Tahoma"/>
          <w:szCs w:val="18"/>
          <w:lang w:val="en"/>
        </w:rPr>
        <w:t xml:space="preserve"> </w:t>
      </w:r>
      <w:hyperlink r:id="rId11" w:anchor="_swarm-subtype" w:history="1">
        <w:r w:rsidRPr="00D43033">
          <w:rPr>
            <w:rFonts w:ascii="Tahoma" w:eastAsia="Times New Roman" w:hAnsi="Tahoma" w:cs="Tahoma"/>
            <w:color w:val="33337C"/>
            <w:szCs w:val="18"/>
            <w:highlight w:val="yellow"/>
            <w:lang w:val="en"/>
          </w:rPr>
          <w:t>swa</w:t>
        </w:r>
        <w:r w:rsidRPr="00D43033">
          <w:rPr>
            <w:rFonts w:ascii="Tahoma" w:eastAsia="Times New Roman" w:hAnsi="Tahoma" w:cs="Tahoma"/>
            <w:color w:val="33337C"/>
            <w:szCs w:val="18"/>
            <w:highlight w:val="yellow"/>
            <w:lang w:val="en"/>
          </w:rPr>
          <w:t>r</w:t>
        </w:r>
        <w:r w:rsidRPr="00D43033">
          <w:rPr>
            <w:rFonts w:ascii="Tahoma" w:eastAsia="Times New Roman" w:hAnsi="Tahoma" w:cs="Tahoma"/>
            <w:color w:val="33337C"/>
            <w:szCs w:val="18"/>
            <w:highlight w:val="yellow"/>
            <w:lang w:val="en"/>
          </w:rPr>
          <w:t>m traits</w:t>
        </w:r>
      </w:hyperlink>
      <w:r w:rsidRPr="00D43033">
        <w:rPr>
          <w:rFonts w:ascii="Tahoma" w:eastAsia="Times New Roman" w:hAnsi="Tahoma" w:cs="Tahoma"/>
          <w:szCs w:val="18"/>
          <w:highlight w:val="yellow"/>
          <w:lang w:val="en"/>
        </w:rPr>
        <w:t>;</w:t>
      </w:r>
      <w:r w:rsidRPr="00613C37">
        <w:rPr>
          <w:rFonts w:ascii="Tahoma" w:eastAsia="Times New Roman" w:hAnsi="Tahoma" w:cs="Tahoma"/>
          <w:szCs w:val="18"/>
          <w:lang w:val="en"/>
        </w:rPr>
        <w:t xml:space="preserve"> </w:t>
      </w:r>
      <w:r w:rsidRPr="00613C37">
        <w:rPr>
          <w:rFonts w:ascii="Tahoma" w:eastAsia="Times New Roman" w:hAnsi="Tahoma" w:cs="Tahoma"/>
          <w:b/>
          <w:bCs/>
          <w:szCs w:val="18"/>
          <w:lang w:val="en"/>
        </w:rPr>
        <w:t>Immune</w:t>
      </w:r>
      <w:r w:rsidRPr="00613C37">
        <w:rPr>
          <w:rFonts w:ascii="Tahoma" w:eastAsia="Times New Roman" w:hAnsi="Tahoma" w:cs="Tahoma"/>
          <w:szCs w:val="18"/>
          <w:lang w:val="en"/>
        </w:rPr>
        <w:t xml:space="preserve"> </w:t>
      </w:r>
      <w:r w:rsidRPr="00D43033">
        <w:rPr>
          <w:rFonts w:ascii="Tahoma" w:eastAsia="Times New Roman" w:hAnsi="Tahoma" w:cs="Tahoma"/>
          <w:szCs w:val="18"/>
          <w:highlight w:val="yellow"/>
          <w:lang w:val="en"/>
        </w:rPr>
        <w:t>mind-affecting effects, weapon damage</w:t>
      </w:r>
    </w:p>
    <w:p w:rsidR="00613C37" w:rsidRPr="00613C37" w:rsidRDefault="00613C37" w:rsidP="00613C37">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613C37">
        <w:rPr>
          <w:rFonts w:ascii="Verdana" w:eastAsia="Times New Roman" w:hAnsi="Verdana" w:cs="Times New Roman"/>
          <w:b/>
          <w:bCs/>
          <w:caps/>
          <w:sz w:val="20"/>
          <w:szCs w:val="20"/>
          <w:lang w:val="en"/>
        </w:rPr>
        <w:t>Offense</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Speed</w:t>
      </w:r>
      <w:r w:rsidRPr="00613C37">
        <w:rPr>
          <w:rFonts w:ascii="Tahoma" w:eastAsia="Times New Roman" w:hAnsi="Tahoma" w:cs="Tahoma"/>
          <w:szCs w:val="18"/>
          <w:lang w:val="en"/>
        </w:rPr>
        <w:t xml:space="preserve"> 20 ft., climb 20 ft.</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Melee</w:t>
      </w:r>
      <w:r w:rsidRPr="00613C37">
        <w:rPr>
          <w:rFonts w:ascii="Tahoma" w:eastAsia="Times New Roman" w:hAnsi="Tahoma" w:cs="Tahoma"/>
          <w:szCs w:val="18"/>
          <w:lang w:val="en"/>
        </w:rPr>
        <w:t xml:space="preserve"> swarm (</w:t>
      </w:r>
      <w:r w:rsidRPr="00D43033">
        <w:rPr>
          <w:rFonts w:ascii="Tahoma" w:eastAsia="Times New Roman" w:hAnsi="Tahoma" w:cs="Tahoma"/>
          <w:szCs w:val="18"/>
          <w:highlight w:val="yellow"/>
          <w:lang w:val="en"/>
        </w:rPr>
        <w:t xml:space="preserve">1d6 plus </w:t>
      </w:r>
      <w:hyperlink r:id="rId12" w:anchor="_poison" w:history="1">
        <w:r w:rsidRPr="00D43033">
          <w:rPr>
            <w:rFonts w:ascii="Tahoma" w:eastAsia="Times New Roman" w:hAnsi="Tahoma" w:cs="Tahoma"/>
            <w:color w:val="33337C"/>
            <w:szCs w:val="18"/>
            <w:highlight w:val="yellow"/>
            <w:lang w:val="en"/>
          </w:rPr>
          <w:t>poison</w:t>
        </w:r>
      </w:hyperlink>
      <w:r w:rsidRPr="00D43033">
        <w:rPr>
          <w:rFonts w:ascii="Tahoma" w:eastAsia="Times New Roman" w:hAnsi="Tahoma" w:cs="Tahoma"/>
          <w:szCs w:val="18"/>
          <w:highlight w:val="yellow"/>
          <w:lang w:val="en"/>
        </w:rPr>
        <w:t xml:space="preserve"> and distraction</w:t>
      </w:r>
      <w:r w:rsidRPr="00613C37">
        <w:rPr>
          <w:rFonts w:ascii="Tahoma" w:eastAsia="Times New Roman" w:hAnsi="Tahoma" w:cs="Tahoma"/>
          <w:szCs w:val="18"/>
          <w:lang w:val="en"/>
        </w:rPr>
        <w:t>)</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Space</w:t>
      </w:r>
      <w:r w:rsidRPr="00613C37">
        <w:rPr>
          <w:rFonts w:ascii="Tahoma" w:eastAsia="Times New Roman" w:hAnsi="Tahoma" w:cs="Tahoma"/>
          <w:szCs w:val="18"/>
          <w:lang w:val="en"/>
        </w:rPr>
        <w:t xml:space="preserve"> 10 ft.; </w:t>
      </w:r>
      <w:r w:rsidRPr="00613C37">
        <w:rPr>
          <w:rFonts w:ascii="Tahoma" w:eastAsia="Times New Roman" w:hAnsi="Tahoma" w:cs="Tahoma"/>
          <w:b/>
          <w:bCs/>
          <w:szCs w:val="18"/>
          <w:lang w:val="en"/>
        </w:rPr>
        <w:t>Reach</w:t>
      </w:r>
      <w:r w:rsidRPr="00613C37">
        <w:rPr>
          <w:rFonts w:ascii="Tahoma" w:eastAsia="Times New Roman" w:hAnsi="Tahoma" w:cs="Tahoma"/>
          <w:szCs w:val="18"/>
          <w:lang w:val="en"/>
        </w:rPr>
        <w:t xml:space="preserve"> 0 ft.</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Special Attacks</w:t>
      </w:r>
      <w:r w:rsidRPr="00613C37">
        <w:rPr>
          <w:rFonts w:ascii="Tahoma" w:eastAsia="Times New Roman" w:hAnsi="Tahoma" w:cs="Tahoma"/>
          <w:szCs w:val="18"/>
          <w:lang w:val="en"/>
        </w:rPr>
        <w:t xml:space="preserve"> </w:t>
      </w:r>
      <w:hyperlink r:id="rId13" w:anchor="_distraction" w:history="1">
        <w:r w:rsidRPr="00D43033">
          <w:rPr>
            <w:rFonts w:ascii="Tahoma" w:eastAsia="Times New Roman" w:hAnsi="Tahoma" w:cs="Tahoma"/>
            <w:color w:val="33337C"/>
            <w:szCs w:val="18"/>
            <w:highlight w:val="yellow"/>
            <w:lang w:val="en"/>
          </w:rPr>
          <w:t>distract</w:t>
        </w:r>
        <w:r w:rsidRPr="00D43033">
          <w:rPr>
            <w:rFonts w:ascii="Tahoma" w:eastAsia="Times New Roman" w:hAnsi="Tahoma" w:cs="Tahoma"/>
            <w:color w:val="33337C"/>
            <w:szCs w:val="18"/>
            <w:highlight w:val="yellow"/>
            <w:lang w:val="en"/>
          </w:rPr>
          <w:t>i</w:t>
        </w:r>
        <w:r w:rsidRPr="00D43033">
          <w:rPr>
            <w:rFonts w:ascii="Tahoma" w:eastAsia="Times New Roman" w:hAnsi="Tahoma" w:cs="Tahoma"/>
            <w:color w:val="33337C"/>
            <w:szCs w:val="18"/>
            <w:highlight w:val="yellow"/>
            <w:lang w:val="en"/>
          </w:rPr>
          <w:t>on</w:t>
        </w:r>
      </w:hyperlink>
      <w:r w:rsidRPr="00D43033">
        <w:rPr>
          <w:rFonts w:ascii="Tahoma" w:eastAsia="Times New Roman" w:hAnsi="Tahoma" w:cs="Tahoma"/>
          <w:szCs w:val="18"/>
          <w:highlight w:val="yellow"/>
          <w:lang w:val="en"/>
        </w:rPr>
        <w:t xml:space="preserve"> (</w:t>
      </w:r>
      <w:r w:rsidRPr="00613C37">
        <w:rPr>
          <w:rFonts w:ascii="Tahoma" w:eastAsia="Times New Roman" w:hAnsi="Tahoma" w:cs="Tahoma"/>
          <w:szCs w:val="18"/>
          <w:lang w:val="en"/>
        </w:rPr>
        <w:t>DC 11</w:t>
      </w:r>
      <w:r w:rsidR="00D43033">
        <w:rPr>
          <w:rFonts w:ascii="Tahoma" w:eastAsia="Times New Roman" w:hAnsi="Tahoma" w:cs="Tahoma"/>
          <w:szCs w:val="18"/>
          <w:lang w:val="en"/>
        </w:rPr>
        <w:t xml:space="preserve"> fort</w:t>
      </w:r>
      <w:r w:rsidRPr="00613C37">
        <w:rPr>
          <w:rFonts w:ascii="Tahoma" w:eastAsia="Times New Roman" w:hAnsi="Tahoma" w:cs="Tahoma"/>
          <w:szCs w:val="18"/>
          <w:lang w:val="en"/>
        </w:rPr>
        <w:t>)</w:t>
      </w:r>
    </w:p>
    <w:p w:rsidR="00613C37" w:rsidRPr="00613C37" w:rsidRDefault="00613C37" w:rsidP="00613C37">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613C37">
        <w:rPr>
          <w:rFonts w:ascii="Verdana" w:eastAsia="Times New Roman" w:hAnsi="Verdana" w:cs="Times New Roman"/>
          <w:b/>
          <w:bCs/>
          <w:caps/>
          <w:sz w:val="20"/>
          <w:szCs w:val="20"/>
          <w:lang w:val="en"/>
        </w:rPr>
        <w:t>Statistics</w:t>
      </w:r>
    </w:p>
    <w:p w:rsidR="00613C37" w:rsidRPr="00613C37" w:rsidRDefault="00613C37" w:rsidP="00613C37">
      <w:pPr>
        <w:spacing w:before="24" w:after="24" w:line="240" w:lineRule="auto"/>
        <w:rPr>
          <w:rFonts w:ascii="Tahoma" w:eastAsia="Times New Roman" w:hAnsi="Tahoma" w:cs="Tahoma"/>
          <w:szCs w:val="18"/>
          <w:lang w:val="en"/>
        </w:rPr>
      </w:pPr>
      <w:proofErr w:type="spellStart"/>
      <w:proofErr w:type="gramStart"/>
      <w:r w:rsidRPr="00613C37">
        <w:rPr>
          <w:rFonts w:ascii="Tahoma" w:eastAsia="Times New Roman" w:hAnsi="Tahoma" w:cs="Tahoma"/>
          <w:b/>
          <w:bCs/>
          <w:szCs w:val="18"/>
          <w:lang w:val="en"/>
        </w:rPr>
        <w:t>Str</w:t>
      </w:r>
      <w:proofErr w:type="spellEnd"/>
      <w:proofErr w:type="gramEnd"/>
      <w:r w:rsidRPr="00613C37">
        <w:rPr>
          <w:rFonts w:ascii="Tahoma" w:eastAsia="Times New Roman" w:hAnsi="Tahoma" w:cs="Tahoma"/>
          <w:szCs w:val="18"/>
          <w:lang w:val="en"/>
        </w:rPr>
        <w:t xml:space="preserve"> 1, </w:t>
      </w:r>
      <w:proofErr w:type="spellStart"/>
      <w:r w:rsidRPr="00613C37">
        <w:rPr>
          <w:rFonts w:ascii="Tahoma" w:eastAsia="Times New Roman" w:hAnsi="Tahoma" w:cs="Tahoma"/>
          <w:b/>
          <w:bCs/>
          <w:szCs w:val="18"/>
          <w:lang w:val="en"/>
        </w:rPr>
        <w:t>Dex</w:t>
      </w:r>
      <w:proofErr w:type="spellEnd"/>
      <w:r w:rsidRPr="00613C37">
        <w:rPr>
          <w:rFonts w:ascii="Tahoma" w:eastAsia="Times New Roman" w:hAnsi="Tahoma" w:cs="Tahoma"/>
          <w:szCs w:val="18"/>
          <w:lang w:val="en"/>
        </w:rPr>
        <w:t xml:space="preserve"> 17, </w:t>
      </w:r>
      <w:r w:rsidRPr="00613C37">
        <w:rPr>
          <w:rFonts w:ascii="Tahoma" w:eastAsia="Times New Roman" w:hAnsi="Tahoma" w:cs="Tahoma"/>
          <w:b/>
          <w:bCs/>
          <w:szCs w:val="18"/>
          <w:lang w:val="en"/>
        </w:rPr>
        <w:t>Con</w:t>
      </w:r>
      <w:r w:rsidRPr="00613C37">
        <w:rPr>
          <w:rFonts w:ascii="Tahoma" w:eastAsia="Times New Roman" w:hAnsi="Tahoma" w:cs="Tahoma"/>
          <w:szCs w:val="18"/>
          <w:lang w:val="en"/>
        </w:rPr>
        <w:t xml:space="preserve"> 10, </w:t>
      </w:r>
      <w:proofErr w:type="spellStart"/>
      <w:r w:rsidRPr="00613C37">
        <w:rPr>
          <w:rFonts w:ascii="Tahoma" w:eastAsia="Times New Roman" w:hAnsi="Tahoma" w:cs="Tahoma"/>
          <w:b/>
          <w:bCs/>
          <w:szCs w:val="18"/>
          <w:lang w:val="en"/>
        </w:rPr>
        <w:t>Int</w:t>
      </w:r>
      <w:proofErr w:type="spellEnd"/>
      <w:r w:rsidRPr="00613C37">
        <w:rPr>
          <w:rFonts w:ascii="Tahoma" w:eastAsia="Times New Roman" w:hAnsi="Tahoma" w:cs="Tahoma"/>
          <w:szCs w:val="18"/>
          <w:lang w:val="en"/>
        </w:rPr>
        <w:t xml:space="preserve"> —, </w:t>
      </w:r>
      <w:proofErr w:type="spellStart"/>
      <w:r w:rsidRPr="00613C37">
        <w:rPr>
          <w:rFonts w:ascii="Tahoma" w:eastAsia="Times New Roman" w:hAnsi="Tahoma" w:cs="Tahoma"/>
          <w:b/>
          <w:bCs/>
          <w:szCs w:val="18"/>
          <w:lang w:val="en"/>
        </w:rPr>
        <w:t>Wis</w:t>
      </w:r>
      <w:proofErr w:type="spellEnd"/>
      <w:r w:rsidRPr="00613C37">
        <w:rPr>
          <w:rFonts w:ascii="Tahoma" w:eastAsia="Times New Roman" w:hAnsi="Tahoma" w:cs="Tahoma"/>
          <w:szCs w:val="18"/>
          <w:lang w:val="en"/>
        </w:rPr>
        <w:t xml:space="preserve"> 10, </w:t>
      </w:r>
      <w:r w:rsidRPr="00613C37">
        <w:rPr>
          <w:rFonts w:ascii="Tahoma" w:eastAsia="Times New Roman" w:hAnsi="Tahoma" w:cs="Tahoma"/>
          <w:b/>
          <w:bCs/>
          <w:szCs w:val="18"/>
          <w:lang w:val="en"/>
        </w:rPr>
        <w:t>Cha</w:t>
      </w:r>
      <w:r w:rsidRPr="00613C37">
        <w:rPr>
          <w:rFonts w:ascii="Tahoma" w:eastAsia="Times New Roman" w:hAnsi="Tahoma" w:cs="Tahoma"/>
          <w:szCs w:val="18"/>
          <w:lang w:val="en"/>
        </w:rPr>
        <w:t xml:space="preserve"> 2</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 xml:space="preserve">Base </w:t>
      </w:r>
      <w:proofErr w:type="spellStart"/>
      <w:r w:rsidRPr="00613C37">
        <w:rPr>
          <w:rFonts w:ascii="Tahoma" w:eastAsia="Times New Roman" w:hAnsi="Tahoma" w:cs="Tahoma"/>
          <w:b/>
          <w:bCs/>
          <w:szCs w:val="18"/>
          <w:lang w:val="en"/>
        </w:rPr>
        <w:t>Atk</w:t>
      </w:r>
      <w:proofErr w:type="spellEnd"/>
      <w:r w:rsidRPr="00613C37">
        <w:rPr>
          <w:rFonts w:ascii="Tahoma" w:eastAsia="Times New Roman" w:hAnsi="Tahoma" w:cs="Tahoma"/>
          <w:b/>
          <w:bCs/>
          <w:szCs w:val="18"/>
          <w:lang w:val="en"/>
        </w:rPr>
        <w:t xml:space="preserve"> </w:t>
      </w:r>
      <w:r w:rsidRPr="00613C37">
        <w:rPr>
          <w:rFonts w:ascii="Tahoma" w:eastAsia="Times New Roman" w:hAnsi="Tahoma" w:cs="Tahoma"/>
          <w:szCs w:val="18"/>
          <w:lang w:val="en"/>
        </w:rPr>
        <w:t xml:space="preserve">+1; </w:t>
      </w:r>
      <w:r w:rsidRPr="00613C37">
        <w:rPr>
          <w:rFonts w:ascii="Tahoma" w:eastAsia="Times New Roman" w:hAnsi="Tahoma" w:cs="Tahoma"/>
          <w:b/>
          <w:bCs/>
          <w:szCs w:val="18"/>
          <w:lang w:val="en"/>
        </w:rPr>
        <w:t>CMB</w:t>
      </w:r>
      <w:r w:rsidRPr="00613C37">
        <w:rPr>
          <w:rFonts w:ascii="Tahoma" w:eastAsia="Times New Roman" w:hAnsi="Tahoma" w:cs="Tahoma"/>
          <w:szCs w:val="18"/>
          <w:lang w:val="en"/>
        </w:rPr>
        <w:t xml:space="preserve"> —; </w:t>
      </w:r>
      <w:r w:rsidRPr="00613C37">
        <w:rPr>
          <w:rFonts w:ascii="Tahoma" w:eastAsia="Times New Roman" w:hAnsi="Tahoma" w:cs="Tahoma"/>
          <w:b/>
          <w:bCs/>
          <w:szCs w:val="18"/>
          <w:lang w:val="en"/>
        </w:rPr>
        <w:t>CMD</w:t>
      </w:r>
      <w:r w:rsidRPr="00613C37">
        <w:rPr>
          <w:rFonts w:ascii="Tahoma" w:eastAsia="Times New Roman" w:hAnsi="Tahoma" w:cs="Tahoma"/>
          <w:szCs w:val="18"/>
          <w:lang w:val="en"/>
        </w:rPr>
        <w:t xml:space="preserve"> —</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Skills</w:t>
      </w:r>
      <w:r w:rsidRPr="00613C37">
        <w:rPr>
          <w:rFonts w:ascii="Tahoma" w:eastAsia="Times New Roman" w:hAnsi="Tahoma" w:cs="Tahoma"/>
          <w:szCs w:val="18"/>
          <w:lang w:val="en"/>
        </w:rPr>
        <w:t xml:space="preserve"> </w:t>
      </w:r>
      <w:hyperlink r:id="rId14" w:anchor="_climb" w:history="1">
        <w:r w:rsidRPr="00613C37">
          <w:rPr>
            <w:rFonts w:ascii="Tahoma" w:eastAsia="Times New Roman" w:hAnsi="Tahoma" w:cs="Tahoma"/>
            <w:color w:val="33337C"/>
            <w:szCs w:val="18"/>
            <w:lang w:val="en"/>
          </w:rPr>
          <w:t>Climb</w:t>
        </w:r>
      </w:hyperlink>
      <w:r w:rsidRPr="00613C37">
        <w:rPr>
          <w:rFonts w:ascii="Tahoma" w:eastAsia="Times New Roman" w:hAnsi="Tahoma" w:cs="Tahoma"/>
          <w:szCs w:val="18"/>
          <w:lang w:val="en"/>
        </w:rPr>
        <w:t xml:space="preserve"> +11, </w:t>
      </w:r>
      <w:hyperlink r:id="rId15" w:anchor="_perception" w:history="1">
        <w:r w:rsidRPr="00613C37">
          <w:rPr>
            <w:rFonts w:ascii="Tahoma" w:eastAsia="Times New Roman" w:hAnsi="Tahoma" w:cs="Tahoma"/>
            <w:color w:val="33337C"/>
            <w:szCs w:val="18"/>
            <w:lang w:val="en"/>
          </w:rPr>
          <w:t>Perception</w:t>
        </w:r>
      </w:hyperlink>
      <w:r w:rsidRPr="00613C37">
        <w:rPr>
          <w:rFonts w:ascii="Tahoma" w:eastAsia="Times New Roman" w:hAnsi="Tahoma" w:cs="Tahoma"/>
          <w:szCs w:val="18"/>
          <w:lang w:val="en"/>
        </w:rPr>
        <w:t xml:space="preserve"> +4; </w:t>
      </w:r>
      <w:r w:rsidRPr="00613C37">
        <w:rPr>
          <w:rFonts w:ascii="Tahoma" w:eastAsia="Times New Roman" w:hAnsi="Tahoma" w:cs="Tahoma"/>
          <w:b/>
          <w:bCs/>
          <w:szCs w:val="18"/>
          <w:lang w:val="en"/>
        </w:rPr>
        <w:t>Racial Modifiers</w:t>
      </w:r>
      <w:r w:rsidRPr="00613C37">
        <w:rPr>
          <w:rFonts w:ascii="Tahoma" w:eastAsia="Times New Roman" w:hAnsi="Tahoma" w:cs="Tahoma"/>
          <w:szCs w:val="18"/>
          <w:lang w:val="en"/>
        </w:rPr>
        <w:t xml:space="preserve"> +4 </w:t>
      </w:r>
      <w:hyperlink r:id="rId16" w:anchor="_perception" w:history="1">
        <w:r w:rsidRPr="00613C37">
          <w:rPr>
            <w:rFonts w:ascii="Tahoma" w:eastAsia="Times New Roman" w:hAnsi="Tahoma" w:cs="Tahoma"/>
            <w:color w:val="33337C"/>
            <w:szCs w:val="18"/>
            <w:lang w:val="en"/>
          </w:rPr>
          <w:t>Perception</w:t>
        </w:r>
      </w:hyperlink>
      <w:r w:rsidRPr="00613C37">
        <w:rPr>
          <w:rFonts w:ascii="Tahoma" w:eastAsia="Times New Roman" w:hAnsi="Tahoma" w:cs="Tahoma"/>
          <w:szCs w:val="18"/>
          <w:lang w:val="en"/>
        </w:rPr>
        <w:t xml:space="preserve">; uses Dexterity for </w:t>
      </w:r>
      <w:hyperlink r:id="rId17" w:anchor="_climb" w:history="1">
        <w:r w:rsidRPr="00613C37">
          <w:rPr>
            <w:rFonts w:ascii="Tahoma" w:eastAsia="Times New Roman" w:hAnsi="Tahoma" w:cs="Tahoma"/>
            <w:color w:val="33337C"/>
            <w:szCs w:val="18"/>
            <w:lang w:val="en"/>
          </w:rPr>
          <w:t>Climb</w:t>
        </w:r>
      </w:hyperlink>
      <w:r w:rsidRPr="00613C37">
        <w:rPr>
          <w:rFonts w:ascii="Tahoma" w:eastAsia="Times New Roman" w:hAnsi="Tahoma" w:cs="Tahoma"/>
          <w:szCs w:val="18"/>
          <w:lang w:val="en"/>
        </w:rPr>
        <w:t xml:space="preserve"> checks</w:t>
      </w:r>
    </w:p>
    <w:p w:rsidR="00613C37" w:rsidRPr="00613C37" w:rsidRDefault="00613C37" w:rsidP="00613C37">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613C37">
        <w:rPr>
          <w:rFonts w:ascii="Verdana" w:eastAsia="Times New Roman" w:hAnsi="Verdana" w:cs="Times New Roman"/>
          <w:b/>
          <w:bCs/>
          <w:caps/>
          <w:sz w:val="20"/>
          <w:szCs w:val="20"/>
          <w:lang w:val="en"/>
        </w:rPr>
        <w:t>Ecology</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Environment</w:t>
      </w:r>
      <w:r w:rsidRPr="00613C37">
        <w:rPr>
          <w:rFonts w:ascii="Tahoma" w:eastAsia="Times New Roman" w:hAnsi="Tahoma" w:cs="Tahoma"/>
          <w:szCs w:val="18"/>
          <w:lang w:val="en"/>
        </w:rPr>
        <w:t xml:space="preserve"> any</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 xml:space="preserve">Organization </w:t>
      </w:r>
      <w:r w:rsidRPr="00613C37">
        <w:rPr>
          <w:rFonts w:ascii="Tahoma" w:eastAsia="Times New Roman" w:hAnsi="Tahoma" w:cs="Tahoma"/>
          <w:szCs w:val="18"/>
          <w:lang w:val="en"/>
        </w:rPr>
        <w:t>solitary, pair, tangle (3–6 swarms) or colony (11–20 swarms)</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 xml:space="preserve">Treasure </w:t>
      </w:r>
      <w:r w:rsidRPr="00613C37">
        <w:rPr>
          <w:rFonts w:ascii="Tahoma" w:eastAsia="Times New Roman" w:hAnsi="Tahoma" w:cs="Tahoma"/>
          <w:szCs w:val="18"/>
          <w:lang w:val="en"/>
        </w:rPr>
        <w:t>none</w:t>
      </w:r>
    </w:p>
    <w:p w:rsidR="00613C37" w:rsidRPr="00613C37" w:rsidRDefault="00613C37" w:rsidP="00613C37">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613C37">
        <w:rPr>
          <w:rFonts w:ascii="Verdana" w:eastAsia="Times New Roman" w:hAnsi="Verdana" w:cs="Times New Roman"/>
          <w:b/>
          <w:bCs/>
          <w:caps/>
          <w:sz w:val="20"/>
          <w:szCs w:val="20"/>
          <w:lang w:val="en"/>
        </w:rPr>
        <w:t>Special Abilities</w:t>
      </w:r>
    </w:p>
    <w:p w:rsidR="00613C37" w:rsidRPr="00613C37" w:rsidRDefault="00613C37" w:rsidP="00613C37">
      <w:pPr>
        <w:spacing w:before="24" w:after="24" w:line="240" w:lineRule="auto"/>
        <w:rPr>
          <w:rFonts w:ascii="Tahoma" w:eastAsia="Times New Roman" w:hAnsi="Tahoma" w:cs="Tahoma"/>
          <w:szCs w:val="18"/>
          <w:lang w:val="en"/>
        </w:rPr>
      </w:pPr>
      <w:r w:rsidRPr="00613C37">
        <w:rPr>
          <w:rFonts w:ascii="Tahoma" w:eastAsia="Times New Roman" w:hAnsi="Tahoma" w:cs="Tahoma"/>
          <w:b/>
          <w:bCs/>
          <w:szCs w:val="18"/>
          <w:lang w:val="en"/>
        </w:rPr>
        <w:t>Poison (Ex</w:t>
      </w:r>
      <w:r w:rsidRPr="00D43033">
        <w:rPr>
          <w:rFonts w:ascii="Tahoma" w:eastAsia="Times New Roman" w:hAnsi="Tahoma" w:cs="Tahoma"/>
          <w:b/>
          <w:bCs/>
          <w:szCs w:val="18"/>
          <w:highlight w:val="yellow"/>
          <w:lang w:val="en"/>
        </w:rPr>
        <w:t xml:space="preserve">) </w:t>
      </w:r>
      <w:r w:rsidRPr="00D43033">
        <w:rPr>
          <w:rFonts w:ascii="Tahoma" w:eastAsia="Times New Roman" w:hAnsi="Tahoma" w:cs="Tahoma"/>
          <w:szCs w:val="18"/>
          <w:highlight w:val="yellow"/>
          <w:lang w:val="en"/>
        </w:rPr>
        <w:t xml:space="preserve">Swarm—injury; </w:t>
      </w:r>
      <w:r w:rsidRPr="00D43033">
        <w:rPr>
          <w:rFonts w:ascii="Tahoma" w:eastAsia="Times New Roman" w:hAnsi="Tahoma" w:cs="Tahoma"/>
          <w:i/>
          <w:iCs/>
          <w:szCs w:val="18"/>
          <w:highlight w:val="yellow"/>
          <w:lang w:val="en"/>
        </w:rPr>
        <w:t>save</w:t>
      </w:r>
      <w:r w:rsidRPr="00D43033">
        <w:rPr>
          <w:rFonts w:ascii="Tahoma" w:eastAsia="Times New Roman" w:hAnsi="Tahoma" w:cs="Tahoma"/>
          <w:szCs w:val="18"/>
          <w:highlight w:val="yellow"/>
          <w:lang w:val="en"/>
        </w:rPr>
        <w:t xml:space="preserve"> </w:t>
      </w:r>
      <w:r w:rsidR="00D43033">
        <w:rPr>
          <w:rFonts w:ascii="Tahoma" w:eastAsia="Times New Roman" w:hAnsi="Tahoma" w:cs="Tahoma"/>
          <w:szCs w:val="18"/>
          <w:highlight w:val="yellow"/>
          <w:lang w:val="en"/>
        </w:rPr>
        <w:t xml:space="preserve"> </w:t>
      </w:r>
      <w:r w:rsidRPr="00D43033">
        <w:rPr>
          <w:rFonts w:ascii="Tahoma" w:eastAsia="Times New Roman" w:hAnsi="Tahoma" w:cs="Tahoma"/>
          <w:szCs w:val="18"/>
          <w:highlight w:val="yellow"/>
          <w:lang w:val="en"/>
        </w:rPr>
        <w:t xml:space="preserve">Fort DC 11; </w:t>
      </w:r>
      <w:r w:rsidRPr="00D43033">
        <w:rPr>
          <w:rFonts w:ascii="Tahoma" w:eastAsia="Times New Roman" w:hAnsi="Tahoma" w:cs="Tahoma"/>
          <w:i/>
          <w:iCs/>
          <w:szCs w:val="18"/>
          <w:highlight w:val="yellow"/>
          <w:lang w:val="en"/>
        </w:rPr>
        <w:t>frequency</w:t>
      </w:r>
      <w:r w:rsidRPr="00D43033">
        <w:rPr>
          <w:rFonts w:ascii="Tahoma" w:eastAsia="Times New Roman" w:hAnsi="Tahoma" w:cs="Tahoma"/>
          <w:szCs w:val="18"/>
          <w:highlight w:val="yellow"/>
          <w:lang w:val="en"/>
        </w:rPr>
        <w:t xml:space="preserve"> 1/round for 2 rounds; </w:t>
      </w:r>
      <w:r w:rsidRPr="00D43033">
        <w:rPr>
          <w:rFonts w:ascii="Tahoma" w:eastAsia="Times New Roman" w:hAnsi="Tahoma" w:cs="Tahoma"/>
          <w:i/>
          <w:iCs/>
          <w:szCs w:val="18"/>
          <w:highlight w:val="yellow"/>
          <w:lang w:val="en"/>
        </w:rPr>
        <w:t>effect</w:t>
      </w:r>
      <w:r w:rsidRPr="00D43033">
        <w:rPr>
          <w:rFonts w:ascii="Tahoma" w:eastAsia="Times New Roman" w:hAnsi="Tahoma" w:cs="Tahoma"/>
          <w:szCs w:val="18"/>
          <w:highlight w:val="yellow"/>
          <w:lang w:val="en"/>
        </w:rPr>
        <w:t xml:space="preserve"> </w:t>
      </w:r>
      <w:proofErr w:type="spellStart"/>
      <w:r w:rsidRPr="00D43033">
        <w:rPr>
          <w:rFonts w:ascii="Tahoma" w:eastAsia="Times New Roman" w:hAnsi="Tahoma" w:cs="Tahoma"/>
          <w:szCs w:val="18"/>
          <w:highlight w:val="yellow"/>
          <w:lang w:val="en"/>
        </w:rPr>
        <w:t>1d2</w:t>
      </w:r>
      <w:proofErr w:type="spellEnd"/>
      <w:r w:rsidRPr="00D43033">
        <w:rPr>
          <w:rFonts w:ascii="Tahoma" w:eastAsia="Times New Roman" w:hAnsi="Tahoma" w:cs="Tahoma"/>
          <w:szCs w:val="18"/>
          <w:highlight w:val="yellow"/>
          <w:lang w:val="en"/>
        </w:rPr>
        <w:t xml:space="preserve"> </w:t>
      </w:r>
      <w:proofErr w:type="spellStart"/>
      <w:r w:rsidRPr="00D43033">
        <w:rPr>
          <w:rFonts w:ascii="Tahoma" w:eastAsia="Times New Roman" w:hAnsi="Tahoma" w:cs="Tahoma"/>
          <w:szCs w:val="18"/>
          <w:highlight w:val="yellow"/>
          <w:lang w:val="en"/>
        </w:rPr>
        <w:t>Str</w:t>
      </w:r>
      <w:proofErr w:type="spellEnd"/>
      <w:r w:rsidRPr="00D43033">
        <w:rPr>
          <w:rFonts w:ascii="Tahoma" w:eastAsia="Times New Roman" w:hAnsi="Tahoma" w:cs="Tahoma"/>
          <w:szCs w:val="18"/>
          <w:highlight w:val="yellow"/>
          <w:lang w:val="en"/>
        </w:rPr>
        <w:t xml:space="preserve">; </w:t>
      </w:r>
      <w:r w:rsidRPr="00D43033">
        <w:rPr>
          <w:rFonts w:ascii="Tahoma" w:eastAsia="Times New Roman" w:hAnsi="Tahoma" w:cs="Tahoma"/>
          <w:i/>
          <w:iCs/>
          <w:szCs w:val="18"/>
          <w:highlight w:val="yellow"/>
          <w:lang w:val="en"/>
        </w:rPr>
        <w:t>cure</w:t>
      </w:r>
      <w:r w:rsidRPr="00D43033">
        <w:rPr>
          <w:rFonts w:ascii="Tahoma" w:eastAsia="Times New Roman" w:hAnsi="Tahoma" w:cs="Tahoma"/>
          <w:szCs w:val="18"/>
          <w:highlight w:val="yellow"/>
          <w:lang w:val="en"/>
        </w:rPr>
        <w:t xml:space="preserve"> 1 save. The save DC is Constitution-based.</w:t>
      </w:r>
    </w:p>
    <w:p w:rsidR="00613C37" w:rsidRPr="00613C37" w:rsidRDefault="00613C37" w:rsidP="00613C37">
      <w:pPr>
        <w:spacing w:before="100" w:beforeAutospacing="1" w:after="100" w:afterAutospacing="1" w:line="240" w:lineRule="auto"/>
        <w:rPr>
          <w:rFonts w:ascii="Verdana" w:eastAsia="Times New Roman" w:hAnsi="Verdana" w:cs="Times New Roman"/>
          <w:szCs w:val="18"/>
          <w:lang w:val="en"/>
        </w:rPr>
      </w:pPr>
      <w:r w:rsidRPr="00613C37">
        <w:rPr>
          <w:rFonts w:ascii="Verdana" w:eastAsia="Times New Roman" w:hAnsi="Verdana" w:cs="Times New Roman"/>
          <w:szCs w:val="18"/>
          <w:lang w:val="en"/>
        </w:rPr>
        <w:t>The sight of a carpet of swarming spiders is unsettling indeed—particularly when the swarm is made up of spiders each the size of a gold coin and possessing blade-like mandibles capable of la</w:t>
      </w:r>
      <w:bookmarkStart w:id="0" w:name="_GoBack"/>
      <w:bookmarkEnd w:id="0"/>
      <w:r w:rsidRPr="00613C37">
        <w:rPr>
          <w:rFonts w:ascii="Verdana" w:eastAsia="Times New Roman" w:hAnsi="Verdana" w:cs="Times New Roman"/>
          <w:szCs w:val="18"/>
          <w:lang w:val="en"/>
        </w:rPr>
        <w:t>cerating flesh with sickening ease. A swarm of spiders is a colonial mass of arachnids that relies on overwhelming much larger prey with sheer numbers rather than catching smaller snacks. While spider swarms spin webs, these webs are incapable of catching larger prey and typically serve the swarm as a lair rather than a method of capturing dinner.</w:t>
      </w:r>
    </w:p>
    <w:p w:rsidR="00613C37" w:rsidRDefault="00613C37" w:rsidP="00613C37">
      <w:pPr>
        <w:autoSpaceDE w:val="0"/>
        <w:autoSpaceDN w:val="0"/>
        <w:adjustRightInd w:val="0"/>
        <w:spacing w:after="0" w:line="240" w:lineRule="auto"/>
        <w:rPr>
          <w:rFonts w:ascii="NexusSansOT" w:hAnsi="NexusSansOT" w:cs="NexusSansOT"/>
          <w:color w:val="000000"/>
          <w:sz w:val="16"/>
          <w:szCs w:val="16"/>
        </w:rPr>
      </w:pPr>
    </w:p>
    <w:p w:rsidR="00613C37" w:rsidRPr="00613C37" w:rsidRDefault="00613C37" w:rsidP="00613C37">
      <w:pPr>
        <w:autoSpaceDE w:val="0"/>
        <w:autoSpaceDN w:val="0"/>
        <w:adjustRightInd w:val="0"/>
        <w:spacing w:after="0" w:line="240" w:lineRule="auto"/>
        <w:rPr>
          <w:rFonts w:ascii="NexusSansOT-Bold" w:hAnsi="NexusSansOT-Bold" w:cs="NexusSansOT-Bold"/>
          <w:b/>
          <w:bCs/>
          <w:color w:val="000000"/>
          <w:sz w:val="18"/>
          <w:szCs w:val="14"/>
        </w:rPr>
      </w:pPr>
      <w:r w:rsidRPr="00613C37">
        <w:rPr>
          <w:rFonts w:ascii="NexusSansOT-Bold" w:hAnsi="NexusSansOT-Bold" w:cs="NexusSansOT-Bold"/>
          <w:b/>
          <w:bCs/>
          <w:color w:val="000000"/>
          <w:sz w:val="18"/>
          <w:szCs w:val="14"/>
        </w:rPr>
        <w:t>NOTES</w:t>
      </w:r>
    </w:p>
    <w:p w:rsidR="002E2EF8" w:rsidRDefault="00613C37" w:rsidP="00613C37">
      <w:pPr>
        <w:rPr>
          <w:rFonts w:ascii="NexusSansOT" w:hAnsi="NexusSansOT" w:cs="NexusSansOT"/>
          <w:color w:val="000000"/>
          <w:sz w:val="20"/>
          <w:szCs w:val="16"/>
        </w:rPr>
      </w:pPr>
      <w:r w:rsidRPr="00613C37">
        <w:rPr>
          <w:rFonts w:ascii="NexusSansOT" w:hAnsi="NexusSansOT" w:cs="NexusSansOT"/>
          <w:color w:val="000000"/>
          <w:sz w:val="20"/>
          <w:szCs w:val="16"/>
        </w:rPr>
        <w:t>Spider swarms are immune to weapon damage.</w:t>
      </w:r>
    </w:p>
    <w:p w:rsidR="00D43033" w:rsidRDefault="00D43033" w:rsidP="00D43033">
      <w:pPr>
        <w:pStyle w:val="NormalWeb"/>
        <w:rPr>
          <w:rFonts w:ascii="Verdana" w:hAnsi="Verdana"/>
          <w:sz w:val="18"/>
          <w:szCs w:val="18"/>
          <w:lang w:val="en"/>
        </w:rPr>
      </w:pPr>
      <w:r>
        <w:rPr>
          <w:rFonts w:ascii="Verdana" w:hAnsi="Verdana"/>
          <w:i/>
          <w:iCs/>
          <w:sz w:val="18"/>
          <w:szCs w:val="18"/>
          <w:lang w:val="en"/>
        </w:rPr>
        <w:lastRenderedPageBreak/>
        <w:t>Swarm Traits</w:t>
      </w:r>
      <w:r>
        <w:rPr>
          <w:rFonts w:ascii="Verdana" w:hAnsi="Verdana"/>
          <w:sz w:val="18"/>
          <w:szCs w:val="18"/>
          <w:lang w:val="en"/>
        </w:rPr>
        <w:t xml:space="preserve">: A swarm has no clear front or back and no </w:t>
      </w:r>
      <w:proofErr w:type="spellStart"/>
      <w:r>
        <w:rPr>
          <w:rFonts w:ascii="Verdana" w:hAnsi="Verdana"/>
          <w:sz w:val="18"/>
          <w:szCs w:val="18"/>
          <w:lang w:val="en"/>
        </w:rPr>
        <w:t>discernable</w:t>
      </w:r>
      <w:proofErr w:type="spellEnd"/>
      <w:r>
        <w:rPr>
          <w:rFonts w:ascii="Verdana" w:hAnsi="Verdana"/>
          <w:sz w:val="18"/>
          <w:szCs w:val="18"/>
          <w:lang w:val="en"/>
        </w:rPr>
        <w:t xml:space="preserve"> anatomy, so it is not subject to critical hits or flanking. A swarm made up of </w:t>
      </w:r>
      <w:proofErr w:type="gramStart"/>
      <w:r>
        <w:rPr>
          <w:rFonts w:ascii="Verdana" w:hAnsi="Verdana"/>
          <w:sz w:val="18"/>
          <w:szCs w:val="18"/>
          <w:lang w:val="en"/>
        </w:rPr>
        <w:t>Tiny</w:t>
      </w:r>
      <w:proofErr w:type="gramEnd"/>
      <w:r>
        <w:rPr>
          <w:rFonts w:ascii="Verdana" w:hAnsi="Verdana"/>
          <w:sz w:val="18"/>
          <w:szCs w:val="18"/>
          <w:lang w:val="en"/>
        </w:rPr>
        <w:t xml:space="preserve"> creatures takes half damage from slashing and piercing weapons. A swarm composed of Fine or Diminutive creatures is immune to all weapon damage. Reducing a swarm to 0 hit points or less causes it to break up, though damage taken until that point does not degrade its ability to attack or resist attack. Swarms are never staggered or reduced to a dying state by damage. Also, they cannot be tripped, grappled, or bull rushed, and they cannot grapple an opponent.</w:t>
      </w:r>
    </w:p>
    <w:p w:rsidR="00D43033" w:rsidRDefault="00D43033" w:rsidP="00D43033">
      <w:pPr>
        <w:pStyle w:val="NormalWeb"/>
        <w:rPr>
          <w:rFonts w:ascii="Verdana" w:hAnsi="Verdana"/>
          <w:sz w:val="18"/>
          <w:szCs w:val="18"/>
          <w:lang w:val="en"/>
        </w:rPr>
      </w:pPr>
      <w:r>
        <w:rPr>
          <w:rFonts w:ascii="Verdana" w:hAnsi="Verdana"/>
          <w:sz w:val="18"/>
          <w:szCs w:val="18"/>
          <w:lang w:val="en"/>
        </w:rPr>
        <w:t xml:space="preserve">A swarm is immune to any spell or effect that targets a specific number of creatures (including single-target spells such as </w:t>
      </w:r>
      <w:hyperlink r:id="rId18" w:anchor="_disintegrate" w:history="1">
        <w:r>
          <w:rPr>
            <w:rStyle w:val="Hyperlink"/>
            <w:rFonts w:ascii="Verdana" w:hAnsi="Verdana"/>
            <w:i/>
            <w:iCs/>
            <w:sz w:val="18"/>
            <w:szCs w:val="18"/>
            <w:lang w:val="en"/>
          </w:rPr>
          <w:t>disintegrate</w:t>
        </w:r>
      </w:hyperlink>
      <w:r>
        <w:rPr>
          <w:rFonts w:ascii="Verdana" w:hAnsi="Verdana"/>
          <w:sz w:val="18"/>
          <w:szCs w:val="18"/>
          <w:lang w:val="en"/>
        </w:rPr>
        <w:t xml:space="preserve">), with the exception of mind-affecting effects (charms, compulsions, morale effects, patterns, and phantasms) if the swarm has </w:t>
      </w:r>
      <w:proofErr w:type="gramStart"/>
      <w:r>
        <w:rPr>
          <w:rFonts w:ascii="Verdana" w:hAnsi="Verdana"/>
          <w:sz w:val="18"/>
          <w:szCs w:val="18"/>
          <w:lang w:val="en"/>
        </w:rPr>
        <w:t>an Intelligence</w:t>
      </w:r>
      <w:proofErr w:type="gramEnd"/>
      <w:r>
        <w:rPr>
          <w:rFonts w:ascii="Verdana" w:hAnsi="Verdana"/>
          <w:sz w:val="18"/>
          <w:szCs w:val="18"/>
          <w:lang w:val="en"/>
        </w:rPr>
        <w:t xml:space="preserve"> score and a hive mind. A swarm takes half again as much damage (+50%) from spells or effects that affect an area, such as splash weapons and many evocation spells.</w:t>
      </w:r>
    </w:p>
    <w:p w:rsidR="00D43033" w:rsidRDefault="00D43033" w:rsidP="00D43033">
      <w:pPr>
        <w:pStyle w:val="NormalWeb"/>
        <w:rPr>
          <w:rFonts w:ascii="Verdana" w:hAnsi="Verdana"/>
          <w:sz w:val="18"/>
          <w:szCs w:val="18"/>
          <w:lang w:val="en"/>
        </w:rPr>
      </w:pPr>
      <w:r>
        <w:rPr>
          <w:rFonts w:ascii="Verdana" w:hAnsi="Verdana"/>
          <w:sz w:val="18"/>
          <w:szCs w:val="18"/>
          <w:lang w:val="en"/>
        </w:rPr>
        <w:t xml:space="preserve">Swarms made up of Diminutive or Fine creatures are susceptible to high winds, such as those created by a </w:t>
      </w:r>
      <w:hyperlink r:id="rId19" w:anchor="_gust-of-wind" w:history="1">
        <w:r>
          <w:rPr>
            <w:rStyle w:val="Hyperlink"/>
            <w:rFonts w:ascii="Verdana" w:hAnsi="Verdana"/>
            <w:i/>
            <w:iCs/>
            <w:sz w:val="18"/>
            <w:szCs w:val="18"/>
            <w:lang w:val="en"/>
          </w:rPr>
          <w:t>gust of wind</w:t>
        </w:r>
      </w:hyperlink>
      <w:r>
        <w:rPr>
          <w:rFonts w:ascii="Verdana" w:hAnsi="Verdana"/>
          <w:i/>
          <w:iCs/>
          <w:sz w:val="18"/>
          <w:szCs w:val="18"/>
          <w:lang w:val="en"/>
        </w:rPr>
        <w:t xml:space="preserve"> </w:t>
      </w:r>
      <w:r>
        <w:rPr>
          <w:rFonts w:ascii="Verdana" w:hAnsi="Verdana"/>
          <w:sz w:val="18"/>
          <w:szCs w:val="18"/>
          <w:lang w:val="en"/>
        </w:rPr>
        <w:t>spell. For purposes of determining the effects of wind on a swarm, treat the swarm as a creature of the same size as its constituent creatures. A swarm rendered unconscious by means of nonlethal damage becomes disorganized and dispersed, and does not reform until its hit points exceed its nonlethal damage.</w:t>
      </w:r>
    </w:p>
    <w:p w:rsidR="00D43033" w:rsidRPr="00613C37" w:rsidRDefault="00D43033" w:rsidP="00613C37">
      <w:pPr>
        <w:rPr>
          <w:sz w:val="28"/>
        </w:rPr>
      </w:pPr>
      <w:r>
        <w:rPr>
          <w:rFonts w:ascii="Verdana" w:hAnsi="Verdana"/>
          <w:b/>
          <w:bCs/>
          <w:sz w:val="18"/>
          <w:szCs w:val="18"/>
          <w:lang w:val="en"/>
        </w:rPr>
        <w:t>Distraction (Ex)</w:t>
      </w:r>
      <w:r>
        <w:rPr>
          <w:rFonts w:ascii="Verdana" w:hAnsi="Verdana"/>
          <w:sz w:val="18"/>
          <w:szCs w:val="18"/>
          <w:lang w:val="en"/>
        </w:rPr>
        <w:t xml:space="preserve"> A creature with this ability can nauseate the creatures that it damages. Any living creature that takes damage from a creature with the distraction ability is nauseated for 1 round; </w:t>
      </w:r>
      <w:proofErr w:type="gramStart"/>
      <w:r>
        <w:rPr>
          <w:rFonts w:ascii="Verdana" w:hAnsi="Verdana"/>
          <w:sz w:val="18"/>
          <w:szCs w:val="18"/>
          <w:lang w:val="en"/>
        </w:rPr>
        <w:t>a Fortitude</w:t>
      </w:r>
      <w:proofErr w:type="gramEnd"/>
      <w:r>
        <w:rPr>
          <w:rFonts w:ascii="Verdana" w:hAnsi="Verdana"/>
          <w:sz w:val="18"/>
          <w:szCs w:val="18"/>
          <w:lang w:val="en"/>
        </w:rPr>
        <w:t xml:space="preserve"> save (DC 10 + 1/2 creature's HD + creature's Con modifier) negates the effect.</w:t>
      </w:r>
    </w:p>
    <w:sectPr w:rsidR="00D43033" w:rsidRPr="00613C37">
      <w:head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222B" w:rsidRDefault="008C222B" w:rsidP="00613C37">
      <w:pPr>
        <w:spacing w:after="0" w:line="240" w:lineRule="auto"/>
      </w:pPr>
      <w:r>
        <w:separator/>
      </w:r>
    </w:p>
  </w:endnote>
  <w:endnote w:type="continuationSeparator" w:id="0">
    <w:p w:rsidR="008C222B" w:rsidRDefault="008C222B" w:rsidP="00613C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JubileeMedium">
    <w:panose1 w:val="00000000000000000000"/>
    <w:charset w:val="00"/>
    <w:family w:val="auto"/>
    <w:notTrueType/>
    <w:pitch w:val="default"/>
    <w:sig w:usb0="00000003" w:usb1="00000000" w:usb2="00000000" w:usb3="00000000" w:csb0="00000001" w:csb1="00000000"/>
  </w:font>
  <w:font w:name="NexusSerifOT">
    <w:panose1 w:val="00000000000000000000"/>
    <w:charset w:val="00"/>
    <w:family w:val="roman"/>
    <w:notTrueType/>
    <w:pitch w:val="default"/>
    <w:sig w:usb0="00000003" w:usb1="00000000" w:usb2="00000000" w:usb3="00000000" w:csb0="00000001" w:csb1="00000000"/>
  </w:font>
  <w:font w:name="NexusSansOT">
    <w:panose1 w:val="00000000000000000000"/>
    <w:charset w:val="00"/>
    <w:family w:val="swiss"/>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222B" w:rsidRDefault="008C222B" w:rsidP="00613C37">
      <w:pPr>
        <w:spacing w:after="0" w:line="240" w:lineRule="auto"/>
      </w:pPr>
      <w:r>
        <w:separator/>
      </w:r>
    </w:p>
  </w:footnote>
  <w:footnote w:type="continuationSeparator" w:id="0">
    <w:p w:rsidR="008C222B" w:rsidRDefault="008C222B" w:rsidP="00613C3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3C37" w:rsidRPr="00613C37" w:rsidRDefault="00613C37">
    <w:pPr>
      <w:pStyle w:val="Header"/>
      <w:rPr>
        <w:b/>
        <w:sz w:val="28"/>
      </w:rPr>
    </w:pPr>
    <w:r w:rsidRPr="00613C37">
      <w:rPr>
        <w:b/>
        <w:sz w:val="28"/>
      </w:rPr>
      <w:t>Act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C37"/>
    <w:rsid w:val="002B50E0"/>
    <w:rsid w:val="00613C37"/>
    <w:rsid w:val="008C222B"/>
    <w:rsid w:val="00C276BE"/>
    <w:rsid w:val="00D43033"/>
    <w:rsid w:val="00F16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13C37"/>
    <w:pPr>
      <w:spacing w:before="240" w:after="48" w:line="240" w:lineRule="auto"/>
      <w:outlineLvl w:val="0"/>
    </w:pPr>
    <w:rPr>
      <w:rFonts w:ascii="Palatino Linotype" w:eastAsia="Times New Roman" w:hAnsi="Palatino Linotype" w:cs="Times New Roman"/>
      <w:b/>
      <w:bCs/>
      <w:smallCaps/>
      <w:kern w:val="36"/>
      <w:sz w:val="50"/>
      <w:szCs w:val="5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title">
    <w:name w:val="stat-block-title"/>
    <w:basedOn w:val="Normal"/>
    <w:rsid w:val="00613C37"/>
    <w:pPr>
      <w:shd w:val="clear" w:color="auto" w:fill="000000"/>
      <w:spacing w:before="288" w:after="48" w:line="240" w:lineRule="auto"/>
    </w:pPr>
    <w:rPr>
      <w:rFonts w:ascii="Verdana" w:eastAsia="Times New Roman" w:hAnsi="Verdana" w:cs="Times New Roman"/>
      <w:b/>
      <w:bCs/>
      <w:caps/>
      <w:color w:val="FFFFFF"/>
      <w:sz w:val="26"/>
      <w:szCs w:val="26"/>
    </w:rPr>
  </w:style>
  <w:style w:type="character" w:customStyle="1" w:styleId="Heading1Char">
    <w:name w:val="Heading 1 Char"/>
    <w:basedOn w:val="DefaultParagraphFont"/>
    <w:link w:val="Heading1"/>
    <w:uiPriority w:val="9"/>
    <w:rsid w:val="00613C37"/>
    <w:rPr>
      <w:rFonts w:ascii="Palatino Linotype" w:eastAsia="Times New Roman" w:hAnsi="Palatino Linotype" w:cs="Times New Roman"/>
      <w:b/>
      <w:bCs/>
      <w:smallCaps/>
      <w:kern w:val="36"/>
      <w:sz w:val="50"/>
      <w:szCs w:val="50"/>
    </w:rPr>
  </w:style>
  <w:style w:type="character" w:styleId="Hyperlink">
    <w:name w:val="Hyperlink"/>
    <w:basedOn w:val="DefaultParagraphFont"/>
    <w:uiPriority w:val="99"/>
    <w:semiHidden/>
    <w:unhideWhenUsed/>
    <w:rsid w:val="00613C37"/>
    <w:rPr>
      <w:strike w:val="0"/>
      <w:dstrike w:val="0"/>
      <w:color w:val="33337C"/>
      <w:u w:val="none"/>
      <w:effect w:val="none"/>
    </w:rPr>
  </w:style>
  <w:style w:type="paragraph" w:customStyle="1" w:styleId="stat-block-1">
    <w:name w:val="stat-block-1"/>
    <w:basedOn w:val="Normal"/>
    <w:rsid w:val="00613C37"/>
    <w:pPr>
      <w:spacing w:before="24" w:after="24" w:line="240" w:lineRule="auto"/>
      <w:ind w:hanging="240"/>
    </w:pPr>
    <w:rPr>
      <w:rFonts w:ascii="Tahoma" w:eastAsia="Times New Roman" w:hAnsi="Tahoma" w:cs="Tahoma"/>
      <w:sz w:val="24"/>
      <w:szCs w:val="24"/>
    </w:rPr>
  </w:style>
  <w:style w:type="paragraph" w:customStyle="1" w:styleId="stat-block-xp">
    <w:name w:val="stat-block-xp"/>
    <w:basedOn w:val="Normal"/>
    <w:rsid w:val="00613C37"/>
    <w:pPr>
      <w:spacing w:before="96" w:after="48" w:line="240" w:lineRule="auto"/>
    </w:pPr>
    <w:rPr>
      <w:rFonts w:ascii="Tahoma" w:eastAsia="Times New Roman" w:hAnsi="Tahoma" w:cs="Tahoma"/>
      <w:sz w:val="28"/>
      <w:szCs w:val="28"/>
    </w:rPr>
  </w:style>
  <w:style w:type="paragraph" w:customStyle="1" w:styleId="stat-block-breaker">
    <w:name w:val="stat-block-breaker"/>
    <w:basedOn w:val="Normal"/>
    <w:rsid w:val="00613C37"/>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paragraph" w:styleId="NormalWeb">
    <w:name w:val="Normal (Web)"/>
    <w:basedOn w:val="Normal"/>
    <w:uiPriority w:val="99"/>
    <w:semiHidden/>
    <w:unhideWhenUsed/>
    <w:rsid w:val="00613C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613C37"/>
  </w:style>
  <w:style w:type="paragraph" w:customStyle="1" w:styleId="flavor-text">
    <w:name w:val="flavor-text"/>
    <w:basedOn w:val="Normal"/>
    <w:rsid w:val="00613C3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13C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3C37"/>
  </w:style>
  <w:style w:type="paragraph" w:styleId="Footer">
    <w:name w:val="footer"/>
    <w:basedOn w:val="Normal"/>
    <w:link w:val="FooterChar"/>
    <w:uiPriority w:val="99"/>
    <w:unhideWhenUsed/>
    <w:rsid w:val="00613C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3C3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13C37"/>
    <w:pPr>
      <w:spacing w:before="240" w:after="48" w:line="240" w:lineRule="auto"/>
      <w:outlineLvl w:val="0"/>
    </w:pPr>
    <w:rPr>
      <w:rFonts w:ascii="Palatino Linotype" w:eastAsia="Times New Roman" w:hAnsi="Palatino Linotype" w:cs="Times New Roman"/>
      <w:b/>
      <w:bCs/>
      <w:smallCaps/>
      <w:kern w:val="36"/>
      <w:sz w:val="50"/>
      <w:szCs w:val="5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title">
    <w:name w:val="stat-block-title"/>
    <w:basedOn w:val="Normal"/>
    <w:rsid w:val="00613C37"/>
    <w:pPr>
      <w:shd w:val="clear" w:color="auto" w:fill="000000"/>
      <w:spacing w:before="288" w:after="48" w:line="240" w:lineRule="auto"/>
    </w:pPr>
    <w:rPr>
      <w:rFonts w:ascii="Verdana" w:eastAsia="Times New Roman" w:hAnsi="Verdana" w:cs="Times New Roman"/>
      <w:b/>
      <w:bCs/>
      <w:caps/>
      <w:color w:val="FFFFFF"/>
      <w:sz w:val="26"/>
      <w:szCs w:val="26"/>
    </w:rPr>
  </w:style>
  <w:style w:type="character" w:customStyle="1" w:styleId="Heading1Char">
    <w:name w:val="Heading 1 Char"/>
    <w:basedOn w:val="DefaultParagraphFont"/>
    <w:link w:val="Heading1"/>
    <w:uiPriority w:val="9"/>
    <w:rsid w:val="00613C37"/>
    <w:rPr>
      <w:rFonts w:ascii="Palatino Linotype" w:eastAsia="Times New Roman" w:hAnsi="Palatino Linotype" w:cs="Times New Roman"/>
      <w:b/>
      <w:bCs/>
      <w:smallCaps/>
      <w:kern w:val="36"/>
      <w:sz w:val="50"/>
      <w:szCs w:val="50"/>
    </w:rPr>
  </w:style>
  <w:style w:type="character" w:styleId="Hyperlink">
    <w:name w:val="Hyperlink"/>
    <w:basedOn w:val="DefaultParagraphFont"/>
    <w:uiPriority w:val="99"/>
    <w:semiHidden/>
    <w:unhideWhenUsed/>
    <w:rsid w:val="00613C37"/>
    <w:rPr>
      <w:strike w:val="0"/>
      <w:dstrike w:val="0"/>
      <w:color w:val="33337C"/>
      <w:u w:val="none"/>
      <w:effect w:val="none"/>
    </w:rPr>
  </w:style>
  <w:style w:type="paragraph" w:customStyle="1" w:styleId="stat-block-1">
    <w:name w:val="stat-block-1"/>
    <w:basedOn w:val="Normal"/>
    <w:rsid w:val="00613C37"/>
    <w:pPr>
      <w:spacing w:before="24" w:after="24" w:line="240" w:lineRule="auto"/>
      <w:ind w:hanging="240"/>
    </w:pPr>
    <w:rPr>
      <w:rFonts w:ascii="Tahoma" w:eastAsia="Times New Roman" w:hAnsi="Tahoma" w:cs="Tahoma"/>
      <w:sz w:val="24"/>
      <w:szCs w:val="24"/>
    </w:rPr>
  </w:style>
  <w:style w:type="paragraph" w:customStyle="1" w:styleId="stat-block-xp">
    <w:name w:val="stat-block-xp"/>
    <w:basedOn w:val="Normal"/>
    <w:rsid w:val="00613C37"/>
    <w:pPr>
      <w:spacing w:before="96" w:after="48" w:line="240" w:lineRule="auto"/>
    </w:pPr>
    <w:rPr>
      <w:rFonts w:ascii="Tahoma" w:eastAsia="Times New Roman" w:hAnsi="Tahoma" w:cs="Tahoma"/>
      <w:sz w:val="28"/>
      <w:szCs w:val="28"/>
    </w:rPr>
  </w:style>
  <w:style w:type="paragraph" w:customStyle="1" w:styleId="stat-block-breaker">
    <w:name w:val="stat-block-breaker"/>
    <w:basedOn w:val="Normal"/>
    <w:rsid w:val="00613C37"/>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paragraph" w:styleId="NormalWeb">
    <w:name w:val="Normal (Web)"/>
    <w:basedOn w:val="Normal"/>
    <w:uiPriority w:val="99"/>
    <w:semiHidden/>
    <w:unhideWhenUsed/>
    <w:rsid w:val="00613C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613C37"/>
  </w:style>
  <w:style w:type="paragraph" w:customStyle="1" w:styleId="flavor-text">
    <w:name w:val="flavor-text"/>
    <w:basedOn w:val="Normal"/>
    <w:rsid w:val="00613C3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13C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3C37"/>
  </w:style>
  <w:style w:type="paragraph" w:styleId="Footer">
    <w:name w:val="footer"/>
    <w:basedOn w:val="Normal"/>
    <w:link w:val="FooterChar"/>
    <w:uiPriority w:val="99"/>
    <w:unhideWhenUsed/>
    <w:rsid w:val="00613C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3C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3172251">
      <w:bodyDiv w:val="1"/>
      <w:marLeft w:val="0"/>
      <w:marRight w:val="0"/>
      <w:marTop w:val="0"/>
      <w:marBottom w:val="0"/>
      <w:divBdr>
        <w:top w:val="none" w:sz="0" w:space="0" w:color="auto"/>
        <w:left w:val="none" w:sz="0" w:space="0" w:color="auto"/>
        <w:bottom w:val="none" w:sz="0" w:space="0" w:color="auto"/>
        <w:right w:val="none" w:sz="0" w:space="0" w:color="auto"/>
      </w:divBdr>
      <w:divsChild>
        <w:div w:id="481039947">
          <w:marLeft w:val="0"/>
          <w:marRight w:val="0"/>
          <w:marTop w:val="0"/>
          <w:marBottom w:val="0"/>
          <w:divBdr>
            <w:top w:val="none" w:sz="0" w:space="0" w:color="auto"/>
            <w:left w:val="none" w:sz="0" w:space="0" w:color="auto"/>
            <w:bottom w:val="none" w:sz="0" w:space="0" w:color="auto"/>
            <w:right w:val="none" w:sz="0" w:space="0" w:color="auto"/>
          </w:divBdr>
        </w:div>
      </w:divsChild>
    </w:div>
    <w:div w:id="1294797598">
      <w:bodyDiv w:val="1"/>
      <w:marLeft w:val="0"/>
      <w:marRight w:val="0"/>
      <w:marTop w:val="0"/>
      <w:marBottom w:val="0"/>
      <w:divBdr>
        <w:top w:val="none" w:sz="0" w:space="0" w:color="auto"/>
        <w:left w:val="none" w:sz="0" w:space="0" w:color="auto"/>
        <w:bottom w:val="none" w:sz="0" w:space="0" w:color="auto"/>
        <w:right w:val="none" w:sz="0" w:space="0" w:color="auto"/>
      </w:divBdr>
      <w:divsChild>
        <w:div w:id="589965527">
          <w:marLeft w:val="0"/>
          <w:marRight w:val="0"/>
          <w:marTop w:val="0"/>
          <w:marBottom w:val="0"/>
          <w:divBdr>
            <w:top w:val="none" w:sz="0" w:space="0" w:color="auto"/>
            <w:left w:val="none" w:sz="0" w:space="0" w:color="auto"/>
            <w:bottom w:val="none" w:sz="0" w:space="0" w:color="auto"/>
            <w:right w:val="none" w:sz="0" w:space="0" w:color="auto"/>
          </w:divBdr>
          <w:divsChild>
            <w:div w:id="52536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monsters/creatureTypes.html" TargetMode="External"/><Relationship Id="rId13" Type="http://schemas.openxmlformats.org/officeDocument/2006/relationships/hyperlink" Target="http://paizo.com/pathfinderRPG/prd/monsters/universalMonsterRules.html" TargetMode="External"/><Relationship Id="rId18" Type="http://schemas.openxmlformats.org/officeDocument/2006/relationships/hyperlink" Target="http://paizo.com/pathfinderRPG/prd/spells/disintegrate.html"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paizo.com/pathfinderRPG/prd/monsters/creatureTypes.html" TargetMode="External"/><Relationship Id="rId12" Type="http://schemas.openxmlformats.org/officeDocument/2006/relationships/hyperlink" Target="http://paizo.com/pathfinderRPG/prd/monsters/universalMonsterRules.html" TargetMode="External"/><Relationship Id="rId17" Type="http://schemas.openxmlformats.org/officeDocument/2006/relationships/hyperlink" Target="http://paizo.com/pathfinderRPG/prd/skills/climb.html" TargetMode="External"/><Relationship Id="rId2" Type="http://schemas.microsoft.com/office/2007/relationships/stylesWithEffects" Target="stylesWithEffects.xml"/><Relationship Id="rId16" Type="http://schemas.openxmlformats.org/officeDocument/2006/relationships/hyperlink" Target="http://paizo.com/pathfinderRPG/prd/skills/perception.html"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paizo.com/pathfinderRPG/prd/monsters/creatureTypes.html" TargetMode="External"/><Relationship Id="rId5" Type="http://schemas.openxmlformats.org/officeDocument/2006/relationships/footnotes" Target="footnotes.xml"/><Relationship Id="rId15" Type="http://schemas.openxmlformats.org/officeDocument/2006/relationships/hyperlink" Target="http://paizo.com/pathfinderRPG/prd/skills/perception.html" TargetMode="External"/><Relationship Id="rId10" Type="http://schemas.openxmlformats.org/officeDocument/2006/relationships/hyperlink" Target="http://paizo.com/pathfinderRPG/prd/skills/perception.html" TargetMode="External"/><Relationship Id="rId19" Type="http://schemas.openxmlformats.org/officeDocument/2006/relationships/hyperlink" Target="http://paizo.com/pathfinderRPG/prd/spells/gustOfWind.html" TargetMode="External"/><Relationship Id="rId4" Type="http://schemas.openxmlformats.org/officeDocument/2006/relationships/webSettings" Target="webSettings.xml"/><Relationship Id="rId9" Type="http://schemas.openxmlformats.org/officeDocument/2006/relationships/hyperlink" Target="http://paizo.com/pathfinderRPG/prd/monsters/universalMonsterRules.html" TargetMode="External"/><Relationship Id="rId14" Type="http://schemas.openxmlformats.org/officeDocument/2006/relationships/hyperlink" Target="http://paizo.com/pathfinderRPG/prd/skills/climb.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702</Words>
  <Characters>4008</Characters>
  <Application>Microsoft Office Word</Application>
  <DocSecurity>0</DocSecurity>
  <Lines>33</Lines>
  <Paragraphs>9</Paragraphs>
  <ScaleCrop>false</ScaleCrop>
  <Company>Hewlett-Packard</Company>
  <LinksUpToDate>false</LinksUpToDate>
  <CharactersWithSpaces>4701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Wendy-Ann Francis</dc:creator>
  <cp:lastModifiedBy>Wendy-Ann Francis</cp:lastModifiedBy>
  <cp:revision>2</cp:revision>
  <dcterms:created xsi:type="dcterms:W3CDTF">2013-04-24T05:27:00Z</dcterms:created>
  <dcterms:modified xsi:type="dcterms:W3CDTF">2013-04-25T05:20:00Z</dcterms:modified>
</cp:coreProperties>
</file>