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7EF0" w:rsidRPr="00407EF0" w:rsidRDefault="00407EF0" w:rsidP="00407EF0">
      <w:pPr>
        <w:spacing w:before="100" w:beforeAutospacing="1" w:after="100" w:afterAutospacing="1" w:line="240" w:lineRule="auto"/>
        <w:rPr>
          <w:rFonts w:ascii="Verdana" w:eastAsia="Times New Roman" w:hAnsi="Verdana" w:cs="Times New Roman"/>
          <w:sz w:val="18"/>
          <w:szCs w:val="18"/>
          <w:lang w:val="en"/>
        </w:rPr>
      </w:pPr>
      <w:r w:rsidRPr="00407EF0">
        <w:rPr>
          <w:rFonts w:ascii="Verdana" w:eastAsia="Times New Roman" w:hAnsi="Verdana" w:cs="Times New Roman"/>
          <w:i/>
          <w:iCs/>
          <w:sz w:val="18"/>
          <w:szCs w:val="18"/>
          <w:lang w:val="en"/>
        </w:rPr>
        <w:t>This humanoid creature has long, sharp teeth, and its pallid flesh is stretched tightly over its starved frame.</w:t>
      </w:r>
    </w:p>
    <w:p w:rsidR="00407EF0" w:rsidRPr="00407EF0" w:rsidRDefault="00407EF0" w:rsidP="00D90827">
      <w:pPr>
        <w:shd w:val="clear" w:color="auto" w:fill="000000"/>
        <w:tabs>
          <w:tab w:val="left" w:pos="8460"/>
        </w:tabs>
        <w:spacing w:before="288" w:after="48" w:line="240" w:lineRule="auto"/>
        <w:rPr>
          <w:rFonts w:ascii="Verdana" w:eastAsia="Times New Roman" w:hAnsi="Verdana" w:cs="Times New Roman"/>
          <w:b/>
          <w:bCs/>
          <w:caps/>
          <w:color w:val="FFFFFF"/>
          <w:sz w:val="20"/>
          <w:szCs w:val="20"/>
          <w:lang w:val="en"/>
        </w:rPr>
      </w:pPr>
      <w:r w:rsidRPr="00407EF0">
        <w:rPr>
          <w:rFonts w:ascii="Verdana" w:eastAsia="Times New Roman" w:hAnsi="Verdana" w:cs="Times New Roman"/>
          <w:b/>
          <w:bCs/>
          <w:caps/>
          <w:color w:val="FFFFFF"/>
          <w:sz w:val="20"/>
          <w:szCs w:val="20"/>
          <w:lang w:val="en"/>
        </w:rPr>
        <w:t xml:space="preserve">Ghoul </w:t>
      </w:r>
      <w:r w:rsidR="00D90827">
        <w:rPr>
          <w:rFonts w:ascii="Verdana" w:eastAsia="Times New Roman" w:hAnsi="Verdana" w:cs="Times New Roman"/>
          <w:b/>
          <w:bCs/>
          <w:caps/>
          <w:color w:val="FFFFFF"/>
          <w:sz w:val="20"/>
          <w:szCs w:val="20"/>
          <w:lang w:val="en"/>
        </w:rPr>
        <w:t>(3)</w:t>
      </w:r>
      <w:r w:rsidR="00D90827">
        <w:rPr>
          <w:rFonts w:ascii="Verdana" w:eastAsia="Times New Roman" w:hAnsi="Verdana" w:cs="Times New Roman"/>
          <w:b/>
          <w:bCs/>
          <w:caps/>
          <w:color w:val="FFFFFF"/>
          <w:sz w:val="20"/>
          <w:szCs w:val="20"/>
          <w:lang w:val="en"/>
        </w:rPr>
        <w:tab/>
      </w:r>
      <w:r w:rsidRPr="00407EF0">
        <w:rPr>
          <w:rFonts w:ascii="Verdana" w:eastAsia="Times New Roman" w:hAnsi="Verdana" w:cs="Times New Roman"/>
          <w:b/>
          <w:bCs/>
          <w:caps/>
          <w:color w:val="FFFFFF"/>
          <w:sz w:val="20"/>
          <w:szCs w:val="20"/>
          <w:lang w:val="en"/>
        </w:rPr>
        <w:t>CR 1</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szCs w:val="18"/>
          <w:lang w:val="en"/>
        </w:rPr>
        <w:t xml:space="preserve">CE Medium </w:t>
      </w:r>
      <w:hyperlink r:id="rId7" w:anchor="_undead" w:history="1">
        <w:r w:rsidRPr="00407EF0">
          <w:rPr>
            <w:rFonts w:ascii="Tahoma" w:eastAsia="Times New Roman" w:hAnsi="Tahoma" w:cs="Tahoma"/>
            <w:color w:val="33337C"/>
            <w:szCs w:val="18"/>
            <w:lang w:val="en"/>
          </w:rPr>
          <w:t>undead</w:t>
        </w:r>
      </w:hyperlink>
      <w:r w:rsidRPr="00407EF0">
        <w:rPr>
          <w:rFonts w:ascii="Tahoma" w:eastAsia="Times New Roman" w:hAnsi="Tahoma" w:cs="Tahoma"/>
          <w:szCs w:val="18"/>
          <w:lang w:val="en"/>
        </w:rPr>
        <w:t xml:space="preserve"> </w:t>
      </w:r>
    </w:p>
    <w:p w:rsidR="00407EF0" w:rsidRPr="00407EF0" w:rsidRDefault="00407EF0" w:rsidP="00407EF0">
      <w:pPr>
        <w:spacing w:before="24" w:after="24" w:line="240" w:lineRule="auto"/>
        <w:rPr>
          <w:rFonts w:ascii="Tahoma" w:eastAsia="Times New Roman" w:hAnsi="Tahoma" w:cs="Tahoma"/>
          <w:szCs w:val="18"/>
          <w:lang w:val="en"/>
        </w:rPr>
      </w:pPr>
      <w:proofErr w:type="spellStart"/>
      <w:r w:rsidRPr="00407EF0">
        <w:rPr>
          <w:rFonts w:ascii="Tahoma" w:eastAsia="Times New Roman" w:hAnsi="Tahoma" w:cs="Tahoma"/>
          <w:b/>
          <w:bCs/>
          <w:szCs w:val="18"/>
          <w:lang w:val="en"/>
        </w:rPr>
        <w:t>Init</w:t>
      </w:r>
      <w:proofErr w:type="spellEnd"/>
      <w:r w:rsidRPr="00407EF0">
        <w:rPr>
          <w:rFonts w:ascii="Tahoma" w:eastAsia="Times New Roman" w:hAnsi="Tahoma" w:cs="Tahoma"/>
          <w:szCs w:val="18"/>
          <w:lang w:val="en"/>
        </w:rPr>
        <w:t xml:space="preserve"> +2; </w:t>
      </w:r>
      <w:r w:rsidRPr="00407EF0">
        <w:rPr>
          <w:rFonts w:ascii="Tahoma" w:eastAsia="Times New Roman" w:hAnsi="Tahoma" w:cs="Tahoma"/>
          <w:b/>
          <w:bCs/>
          <w:szCs w:val="18"/>
          <w:lang w:val="en"/>
        </w:rPr>
        <w:t>Senses</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darkvision</w:t>
      </w:r>
      <w:proofErr w:type="spellEnd"/>
      <w:r w:rsidRPr="00407EF0">
        <w:rPr>
          <w:rFonts w:ascii="Tahoma" w:eastAsia="Times New Roman" w:hAnsi="Tahoma" w:cs="Tahoma"/>
          <w:szCs w:val="18"/>
          <w:lang w:val="en"/>
        </w:rPr>
        <w:t xml:space="preserve"> 60 ft.; </w:t>
      </w:r>
      <w:hyperlink r:id="rId8" w:anchor="_perception" w:history="1">
        <w:r w:rsidRPr="00407EF0">
          <w:rPr>
            <w:rFonts w:ascii="Tahoma" w:eastAsia="Times New Roman" w:hAnsi="Tahoma" w:cs="Tahoma"/>
            <w:color w:val="33337C"/>
            <w:szCs w:val="18"/>
            <w:lang w:val="en"/>
          </w:rPr>
          <w:t>Perception</w:t>
        </w:r>
      </w:hyperlink>
      <w:r w:rsidRPr="00407EF0">
        <w:rPr>
          <w:rFonts w:ascii="Tahoma" w:eastAsia="Times New Roman" w:hAnsi="Tahoma" w:cs="Tahoma"/>
          <w:szCs w:val="18"/>
          <w:lang w:val="en"/>
        </w:rPr>
        <w:t xml:space="preserve"> +7</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Defense</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AC</w:t>
      </w:r>
      <w:r w:rsidRPr="00407EF0">
        <w:rPr>
          <w:rFonts w:ascii="Tahoma" w:eastAsia="Times New Roman" w:hAnsi="Tahoma" w:cs="Tahoma"/>
          <w:szCs w:val="18"/>
          <w:lang w:val="en"/>
        </w:rPr>
        <w:t xml:space="preserve"> 14, touch 12, flat-footed 12 (+2 </w:t>
      </w:r>
      <w:proofErr w:type="spellStart"/>
      <w:r w:rsidRPr="00407EF0">
        <w:rPr>
          <w:rFonts w:ascii="Tahoma" w:eastAsia="Times New Roman" w:hAnsi="Tahoma" w:cs="Tahoma"/>
          <w:szCs w:val="18"/>
          <w:lang w:val="en"/>
        </w:rPr>
        <w:t>Dex</w:t>
      </w:r>
      <w:proofErr w:type="spellEnd"/>
      <w:r w:rsidRPr="00407EF0">
        <w:rPr>
          <w:rFonts w:ascii="Tahoma" w:eastAsia="Times New Roman" w:hAnsi="Tahoma" w:cs="Tahoma"/>
          <w:szCs w:val="18"/>
          <w:lang w:val="en"/>
        </w:rPr>
        <w:t>, +2 natural)</w:t>
      </w:r>
    </w:p>
    <w:p w:rsidR="00407EF0" w:rsidRPr="00407EF0" w:rsidRDefault="00407EF0" w:rsidP="00407EF0">
      <w:pPr>
        <w:spacing w:before="24" w:after="24" w:line="240" w:lineRule="auto"/>
        <w:rPr>
          <w:rFonts w:ascii="Tahoma" w:eastAsia="Times New Roman" w:hAnsi="Tahoma" w:cs="Tahoma"/>
          <w:szCs w:val="18"/>
          <w:lang w:val="en"/>
        </w:rPr>
      </w:pPr>
      <w:proofErr w:type="spellStart"/>
      <w:proofErr w:type="gramStart"/>
      <w:r w:rsidRPr="00407EF0">
        <w:rPr>
          <w:rFonts w:ascii="Tahoma" w:eastAsia="Times New Roman" w:hAnsi="Tahoma" w:cs="Tahoma"/>
          <w:b/>
          <w:bCs/>
          <w:szCs w:val="18"/>
          <w:lang w:val="en"/>
        </w:rPr>
        <w:t>hp</w:t>
      </w:r>
      <w:proofErr w:type="spellEnd"/>
      <w:proofErr w:type="gramEnd"/>
      <w:r w:rsidRPr="00407EF0">
        <w:rPr>
          <w:rFonts w:ascii="Tahoma" w:eastAsia="Times New Roman" w:hAnsi="Tahoma" w:cs="Tahoma"/>
          <w:szCs w:val="18"/>
          <w:lang w:val="en"/>
        </w:rPr>
        <w:t xml:space="preserve"> 13 (</w:t>
      </w:r>
      <w:proofErr w:type="spellStart"/>
      <w:r w:rsidRPr="00407EF0">
        <w:rPr>
          <w:rFonts w:ascii="Tahoma" w:eastAsia="Times New Roman" w:hAnsi="Tahoma" w:cs="Tahoma"/>
          <w:szCs w:val="18"/>
          <w:lang w:val="en"/>
        </w:rPr>
        <w:t>2d8+4</w:t>
      </w:r>
      <w:proofErr w:type="spellEnd"/>
      <w:r w:rsidRPr="00407EF0">
        <w:rPr>
          <w:rFonts w:ascii="Tahoma" w:eastAsia="Times New Roman" w:hAnsi="Tahoma" w:cs="Tahoma"/>
          <w:szCs w:val="18"/>
          <w:lang w:val="en"/>
        </w:rPr>
        <w:t>)</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Fort</w:t>
      </w:r>
      <w:r w:rsidRPr="00407EF0">
        <w:rPr>
          <w:rFonts w:ascii="Tahoma" w:eastAsia="Times New Roman" w:hAnsi="Tahoma" w:cs="Tahoma"/>
          <w:szCs w:val="18"/>
          <w:lang w:val="en"/>
        </w:rPr>
        <w:t xml:space="preserve"> +2, </w:t>
      </w:r>
      <w:r w:rsidRPr="00407EF0">
        <w:rPr>
          <w:rFonts w:ascii="Tahoma" w:eastAsia="Times New Roman" w:hAnsi="Tahoma" w:cs="Tahoma"/>
          <w:b/>
          <w:bCs/>
          <w:szCs w:val="18"/>
          <w:lang w:val="en"/>
        </w:rPr>
        <w:t>Ref</w:t>
      </w:r>
      <w:r w:rsidRPr="00407EF0">
        <w:rPr>
          <w:rFonts w:ascii="Tahoma" w:eastAsia="Times New Roman" w:hAnsi="Tahoma" w:cs="Tahoma"/>
          <w:szCs w:val="18"/>
          <w:lang w:val="en"/>
        </w:rPr>
        <w:t xml:space="preserve"> +2, </w:t>
      </w:r>
      <w:r w:rsidRPr="00407EF0">
        <w:rPr>
          <w:rFonts w:ascii="Tahoma" w:eastAsia="Times New Roman" w:hAnsi="Tahoma" w:cs="Tahoma"/>
          <w:b/>
          <w:bCs/>
          <w:szCs w:val="18"/>
          <w:lang w:val="en"/>
        </w:rPr>
        <w:t>Will</w:t>
      </w:r>
      <w:r w:rsidRPr="00407EF0">
        <w:rPr>
          <w:rFonts w:ascii="Tahoma" w:eastAsia="Times New Roman" w:hAnsi="Tahoma" w:cs="Tahoma"/>
          <w:szCs w:val="18"/>
          <w:lang w:val="en"/>
        </w:rPr>
        <w:t xml:space="preserve"> +5</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Defensive Abilities</w:t>
      </w:r>
      <w:r w:rsidRPr="00407EF0">
        <w:rPr>
          <w:rFonts w:ascii="Tahoma" w:eastAsia="Times New Roman" w:hAnsi="Tahoma" w:cs="Tahoma"/>
          <w:szCs w:val="18"/>
          <w:lang w:val="en"/>
        </w:rPr>
        <w:t xml:space="preserve"> </w:t>
      </w:r>
      <w:hyperlink r:id="rId9" w:anchor="_channel-resistance" w:history="1">
        <w:r w:rsidRPr="00407EF0">
          <w:rPr>
            <w:rFonts w:ascii="Tahoma" w:eastAsia="Times New Roman" w:hAnsi="Tahoma" w:cs="Tahoma"/>
            <w:color w:val="33337C"/>
            <w:szCs w:val="18"/>
            <w:lang w:val="en"/>
          </w:rPr>
          <w:t>channel resistance</w:t>
        </w:r>
      </w:hyperlink>
      <w:r w:rsidRPr="00407EF0">
        <w:rPr>
          <w:rFonts w:ascii="Tahoma" w:eastAsia="Times New Roman" w:hAnsi="Tahoma" w:cs="Tahoma"/>
          <w:szCs w:val="18"/>
          <w:lang w:val="en"/>
        </w:rPr>
        <w:t xml:space="preserve"> +2</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Cs w:val="20"/>
          <w:lang w:val="en"/>
        </w:rPr>
      </w:pPr>
      <w:r w:rsidRPr="00407EF0">
        <w:rPr>
          <w:rFonts w:ascii="Verdana" w:eastAsia="Times New Roman" w:hAnsi="Verdana" w:cs="Times New Roman"/>
          <w:b/>
          <w:bCs/>
          <w:caps/>
          <w:szCs w:val="20"/>
          <w:lang w:val="en"/>
        </w:rPr>
        <w:t>Offense</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Speed</w:t>
      </w:r>
      <w:r w:rsidRPr="00407EF0">
        <w:rPr>
          <w:rFonts w:ascii="Tahoma" w:eastAsia="Times New Roman" w:hAnsi="Tahoma" w:cs="Tahoma"/>
          <w:szCs w:val="18"/>
          <w:lang w:val="en"/>
        </w:rPr>
        <w:t xml:space="preserve"> 30 ft.</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Melee</w:t>
      </w:r>
      <w:r w:rsidRPr="00407EF0">
        <w:rPr>
          <w:rFonts w:ascii="Tahoma" w:eastAsia="Times New Roman" w:hAnsi="Tahoma" w:cs="Tahoma"/>
          <w:szCs w:val="18"/>
          <w:lang w:val="en"/>
        </w:rPr>
        <w:t xml:space="preserve"> bite +3 (</w:t>
      </w:r>
      <w:proofErr w:type="spellStart"/>
      <w:r w:rsidRPr="00407EF0">
        <w:rPr>
          <w:rFonts w:ascii="Tahoma" w:eastAsia="Times New Roman" w:hAnsi="Tahoma" w:cs="Tahoma"/>
          <w:szCs w:val="18"/>
          <w:lang w:val="en"/>
        </w:rPr>
        <w:t>1d6+1</w:t>
      </w:r>
      <w:proofErr w:type="spellEnd"/>
      <w:r w:rsidRPr="00407EF0">
        <w:rPr>
          <w:rFonts w:ascii="Tahoma" w:eastAsia="Times New Roman" w:hAnsi="Tahoma" w:cs="Tahoma"/>
          <w:szCs w:val="18"/>
          <w:lang w:val="en"/>
        </w:rPr>
        <w:t xml:space="preserve"> plus disease and paralysis) and 2 claws +3 (</w:t>
      </w:r>
      <w:proofErr w:type="spellStart"/>
      <w:r w:rsidRPr="00407EF0">
        <w:rPr>
          <w:rFonts w:ascii="Tahoma" w:eastAsia="Times New Roman" w:hAnsi="Tahoma" w:cs="Tahoma"/>
          <w:szCs w:val="18"/>
          <w:lang w:val="en"/>
        </w:rPr>
        <w:t>1d6+1</w:t>
      </w:r>
      <w:proofErr w:type="spellEnd"/>
      <w:r w:rsidRPr="00407EF0">
        <w:rPr>
          <w:rFonts w:ascii="Tahoma" w:eastAsia="Times New Roman" w:hAnsi="Tahoma" w:cs="Tahoma"/>
          <w:szCs w:val="18"/>
          <w:lang w:val="en"/>
        </w:rPr>
        <w:t xml:space="preserve"> plus paralysis) </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 xml:space="preserve">Special Attacks </w:t>
      </w:r>
      <w:hyperlink r:id="rId10" w:anchor="_paralysis" w:history="1">
        <w:r w:rsidRPr="00407EF0">
          <w:rPr>
            <w:rFonts w:ascii="Tahoma" w:eastAsia="Times New Roman" w:hAnsi="Tahoma" w:cs="Tahoma"/>
            <w:color w:val="33337C"/>
            <w:szCs w:val="18"/>
            <w:lang w:val="en"/>
          </w:rPr>
          <w:t>paralysis</w:t>
        </w:r>
      </w:hyperlink>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1d4+1</w:t>
      </w:r>
      <w:proofErr w:type="spellEnd"/>
      <w:r w:rsidRPr="00407EF0">
        <w:rPr>
          <w:rFonts w:ascii="Tahoma" w:eastAsia="Times New Roman" w:hAnsi="Tahoma" w:cs="Tahoma"/>
          <w:szCs w:val="18"/>
          <w:lang w:val="en"/>
        </w:rPr>
        <w:t xml:space="preserve"> rounds, DC 13</w:t>
      </w:r>
      <w:r w:rsidR="002C34F5">
        <w:rPr>
          <w:rFonts w:ascii="Tahoma" w:eastAsia="Times New Roman" w:hAnsi="Tahoma" w:cs="Tahoma"/>
          <w:szCs w:val="18"/>
          <w:lang w:val="en"/>
        </w:rPr>
        <w:t xml:space="preserve"> fort</w:t>
      </w:r>
      <w:bookmarkStart w:id="0" w:name="_GoBack"/>
      <w:bookmarkEnd w:id="0"/>
      <w:r w:rsidRPr="00407EF0">
        <w:rPr>
          <w:rFonts w:ascii="Tahoma" w:eastAsia="Times New Roman" w:hAnsi="Tahoma" w:cs="Tahoma"/>
          <w:szCs w:val="18"/>
          <w:lang w:val="en"/>
        </w:rPr>
        <w:t>, elves are immune to this effect)</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Statistics</w:t>
      </w:r>
    </w:p>
    <w:p w:rsidR="00407EF0" w:rsidRPr="00407EF0" w:rsidRDefault="00407EF0" w:rsidP="00407EF0">
      <w:pPr>
        <w:spacing w:before="24" w:after="24" w:line="240" w:lineRule="auto"/>
        <w:rPr>
          <w:rFonts w:ascii="Tahoma" w:eastAsia="Times New Roman" w:hAnsi="Tahoma" w:cs="Tahoma"/>
          <w:szCs w:val="18"/>
          <w:lang w:val="en"/>
        </w:rPr>
      </w:pPr>
      <w:proofErr w:type="spellStart"/>
      <w:proofErr w:type="gramStart"/>
      <w:r w:rsidRPr="00407EF0">
        <w:rPr>
          <w:rFonts w:ascii="Tahoma" w:eastAsia="Times New Roman" w:hAnsi="Tahoma" w:cs="Tahoma"/>
          <w:b/>
          <w:bCs/>
          <w:szCs w:val="18"/>
          <w:lang w:val="en"/>
        </w:rPr>
        <w:t>Str</w:t>
      </w:r>
      <w:proofErr w:type="spellEnd"/>
      <w:proofErr w:type="gramEnd"/>
      <w:r w:rsidRPr="00407EF0">
        <w:rPr>
          <w:rFonts w:ascii="Tahoma" w:eastAsia="Times New Roman" w:hAnsi="Tahoma" w:cs="Tahoma"/>
          <w:szCs w:val="18"/>
          <w:lang w:val="en"/>
        </w:rPr>
        <w:t xml:space="preserve"> 13, </w:t>
      </w:r>
      <w:proofErr w:type="spellStart"/>
      <w:r w:rsidRPr="00407EF0">
        <w:rPr>
          <w:rFonts w:ascii="Tahoma" w:eastAsia="Times New Roman" w:hAnsi="Tahoma" w:cs="Tahoma"/>
          <w:b/>
          <w:bCs/>
          <w:szCs w:val="18"/>
          <w:lang w:val="en"/>
        </w:rPr>
        <w:t>Dex</w:t>
      </w:r>
      <w:proofErr w:type="spellEnd"/>
      <w:r w:rsidRPr="00407EF0">
        <w:rPr>
          <w:rFonts w:ascii="Tahoma" w:eastAsia="Times New Roman" w:hAnsi="Tahoma" w:cs="Tahoma"/>
          <w:szCs w:val="18"/>
          <w:lang w:val="en"/>
        </w:rPr>
        <w:t xml:space="preserve"> 15, </w:t>
      </w:r>
      <w:r w:rsidRPr="00407EF0">
        <w:rPr>
          <w:rFonts w:ascii="Tahoma" w:eastAsia="Times New Roman" w:hAnsi="Tahoma" w:cs="Tahoma"/>
          <w:b/>
          <w:bCs/>
          <w:szCs w:val="18"/>
          <w:lang w:val="en"/>
        </w:rPr>
        <w:t>Con</w:t>
      </w:r>
      <w:r w:rsidRPr="00407EF0">
        <w:rPr>
          <w:rFonts w:ascii="Tahoma" w:eastAsia="Times New Roman" w:hAnsi="Tahoma" w:cs="Tahoma"/>
          <w:szCs w:val="18"/>
          <w:lang w:val="en"/>
        </w:rPr>
        <w:t xml:space="preserve"> —, </w:t>
      </w:r>
      <w:proofErr w:type="spellStart"/>
      <w:r w:rsidRPr="00407EF0">
        <w:rPr>
          <w:rFonts w:ascii="Tahoma" w:eastAsia="Times New Roman" w:hAnsi="Tahoma" w:cs="Tahoma"/>
          <w:b/>
          <w:bCs/>
          <w:szCs w:val="18"/>
          <w:lang w:val="en"/>
        </w:rPr>
        <w:t>Int</w:t>
      </w:r>
      <w:proofErr w:type="spellEnd"/>
      <w:r w:rsidRPr="00407EF0">
        <w:rPr>
          <w:rFonts w:ascii="Tahoma" w:eastAsia="Times New Roman" w:hAnsi="Tahoma" w:cs="Tahoma"/>
          <w:szCs w:val="18"/>
          <w:lang w:val="en"/>
        </w:rPr>
        <w:t xml:space="preserve"> 13, </w:t>
      </w:r>
      <w:proofErr w:type="spellStart"/>
      <w:r w:rsidRPr="00407EF0">
        <w:rPr>
          <w:rFonts w:ascii="Tahoma" w:eastAsia="Times New Roman" w:hAnsi="Tahoma" w:cs="Tahoma"/>
          <w:b/>
          <w:bCs/>
          <w:szCs w:val="18"/>
          <w:lang w:val="en"/>
        </w:rPr>
        <w:t>Wis</w:t>
      </w:r>
      <w:proofErr w:type="spellEnd"/>
      <w:r w:rsidRPr="00407EF0">
        <w:rPr>
          <w:rFonts w:ascii="Tahoma" w:eastAsia="Times New Roman" w:hAnsi="Tahoma" w:cs="Tahoma"/>
          <w:szCs w:val="18"/>
          <w:lang w:val="en"/>
        </w:rPr>
        <w:t xml:space="preserve"> 14, </w:t>
      </w:r>
      <w:r w:rsidRPr="00407EF0">
        <w:rPr>
          <w:rFonts w:ascii="Tahoma" w:eastAsia="Times New Roman" w:hAnsi="Tahoma" w:cs="Tahoma"/>
          <w:b/>
          <w:bCs/>
          <w:szCs w:val="18"/>
          <w:lang w:val="en"/>
        </w:rPr>
        <w:t>Cha</w:t>
      </w:r>
      <w:r w:rsidRPr="00407EF0">
        <w:rPr>
          <w:rFonts w:ascii="Tahoma" w:eastAsia="Times New Roman" w:hAnsi="Tahoma" w:cs="Tahoma"/>
          <w:szCs w:val="18"/>
          <w:lang w:val="en"/>
        </w:rPr>
        <w:t xml:space="preserve"> 14</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 xml:space="preserve">Base </w:t>
      </w:r>
      <w:proofErr w:type="spellStart"/>
      <w:r w:rsidRPr="00407EF0">
        <w:rPr>
          <w:rFonts w:ascii="Tahoma" w:eastAsia="Times New Roman" w:hAnsi="Tahoma" w:cs="Tahoma"/>
          <w:b/>
          <w:bCs/>
          <w:szCs w:val="18"/>
          <w:lang w:val="en"/>
        </w:rPr>
        <w:t>Atk</w:t>
      </w:r>
      <w:proofErr w:type="spellEnd"/>
      <w:r w:rsidRPr="00407EF0">
        <w:rPr>
          <w:rFonts w:ascii="Tahoma" w:eastAsia="Times New Roman" w:hAnsi="Tahoma" w:cs="Tahoma"/>
          <w:szCs w:val="18"/>
          <w:lang w:val="en"/>
        </w:rPr>
        <w:t xml:space="preserve"> +1; </w:t>
      </w:r>
      <w:r w:rsidRPr="00407EF0">
        <w:rPr>
          <w:rFonts w:ascii="Tahoma" w:eastAsia="Times New Roman" w:hAnsi="Tahoma" w:cs="Tahoma"/>
          <w:b/>
          <w:bCs/>
          <w:szCs w:val="18"/>
          <w:lang w:val="en"/>
        </w:rPr>
        <w:t>CMB</w:t>
      </w:r>
      <w:r w:rsidRPr="00407EF0">
        <w:rPr>
          <w:rFonts w:ascii="Tahoma" w:eastAsia="Times New Roman" w:hAnsi="Tahoma" w:cs="Tahoma"/>
          <w:szCs w:val="18"/>
          <w:lang w:val="en"/>
        </w:rPr>
        <w:t xml:space="preserve"> +2; </w:t>
      </w:r>
      <w:r w:rsidRPr="00407EF0">
        <w:rPr>
          <w:rFonts w:ascii="Tahoma" w:eastAsia="Times New Roman" w:hAnsi="Tahoma" w:cs="Tahoma"/>
          <w:b/>
          <w:bCs/>
          <w:szCs w:val="18"/>
          <w:lang w:val="en"/>
        </w:rPr>
        <w:t>CMD</w:t>
      </w:r>
      <w:r w:rsidRPr="00407EF0">
        <w:rPr>
          <w:rFonts w:ascii="Tahoma" w:eastAsia="Times New Roman" w:hAnsi="Tahoma" w:cs="Tahoma"/>
          <w:szCs w:val="18"/>
          <w:lang w:val="en"/>
        </w:rPr>
        <w:t xml:space="preserve"> 14</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Feats</w:t>
      </w:r>
      <w:r w:rsidRPr="00407EF0">
        <w:rPr>
          <w:rFonts w:ascii="Tahoma" w:eastAsia="Times New Roman" w:hAnsi="Tahoma" w:cs="Tahoma"/>
          <w:szCs w:val="18"/>
          <w:lang w:val="en"/>
        </w:rPr>
        <w:t xml:space="preserve"> </w:t>
      </w:r>
      <w:hyperlink r:id="rId11" w:anchor="_weapon-finesse" w:history="1">
        <w:r w:rsidRPr="00407EF0">
          <w:rPr>
            <w:rFonts w:ascii="Tahoma" w:eastAsia="Times New Roman" w:hAnsi="Tahoma" w:cs="Tahoma"/>
            <w:color w:val="33337C"/>
            <w:szCs w:val="18"/>
            <w:lang w:val="en"/>
          </w:rPr>
          <w:t>Weapon Finesse</w:t>
        </w:r>
      </w:hyperlink>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Skills</w:t>
      </w:r>
      <w:r w:rsidRPr="00407EF0">
        <w:rPr>
          <w:rFonts w:ascii="Tahoma" w:eastAsia="Times New Roman" w:hAnsi="Tahoma" w:cs="Tahoma"/>
          <w:szCs w:val="18"/>
          <w:lang w:val="en"/>
        </w:rPr>
        <w:t xml:space="preserve"> </w:t>
      </w:r>
      <w:hyperlink r:id="rId12" w:anchor="_acrobatics" w:history="1">
        <w:r w:rsidRPr="00407EF0">
          <w:rPr>
            <w:rFonts w:ascii="Tahoma" w:eastAsia="Times New Roman" w:hAnsi="Tahoma" w:cs="Tahoma"/>
            <w:color w:val="33337C"/>
            <w:szCs w:val="18"/>
            <w:lang w:val="en"/>
          </w:rPr>
          <w:t>Acrobatics</w:t>
        </w:r>
      </w:hyperlink>
      <w:r w:rsidRPr="00407EF0">
        <w:rPr>
          <w:rFonts w:ascii="Tahoma" w:eastAsia="Times New Roman" w:hAnsi="Tahoma" w:cs="Tahoma"/>
          <w:szCs w:val="18"/>
          <w:lang w:val="en"/>
        </w:rPr>
        <w:t xml:space="preserve"> +</w:t>
      </w:r>
      <w:proofErr w:type="gramStart"/>
      <w:r w:rsidRPr="00407EF0">
        <w:rPr>
          <w:rFonts w:ascii="Tahoma" w:eastAsia="Times New Roman" w:hAnsi="Tahoma" w:cs="Tahoma"/>
          <w:szCs w:val="18"/>
          <w:lang w:val="en"/>
        </w:rPr>
        <w:t>4,</w:t>
      </w:r>
      <w:proofErr w:type="gramEnd"/>
      <w:r w:rsidRPr="00407EF0">
        <w:rPr>
          <w:rFonts w:ascii="Tahoma" w:eastAsia="Times New Roman" w:hAnsi="Tahoma" w:cs="Tahoma"/>
          <w:szCs w:val="18"/>
          <w:lang w:val="en"/>
        </w:rPr>
        <w:t xml:space="preserve"> </w:t>
      </w:r>
      <w:hyperlink r:id="rId13" w:anchor="_climb" w:history="1">
        <w:r w:rsidRPr="00407EF0">
          <w:rPr>
            <w:rFonts w:ascii="Tahoma" w:eastAsia="Times New Roman" w:hAnsi="Tahoma" w:cs="Tahoma"/>
            <w:color w:val="33337C"/>
            <w:szCs w:val="18"/>
            <w:lang w:val="en"/>
          </w:rPr>
          <w:t>Climb</w:t>
        </w:r>
      </w:hyperlink>
      <w:r w:rsidRPr="00407EF0">
        <w:rPr>
          <w:rFonts w:ascii="Tahoma" w:eastAsia="Times New Roman" w:hAnsi="Tahoma" w:cs="Tahoma"/>
          <w:szCs w:val="18"/>
          <w:lang w:val="en"/>
        </w:rPr>
        <w:t xml:space="preserve"> +6, </w:t>
      </w:r>
      <w:hyperlink r:id="rId14" w:anchor="_perception" w:history="1">
        <w:r w:rsidRPr="00407EF0">
          <w:rPr>
            <w:rFonts w:ascii="Tahoma" w:eastAsia="Times New Roman" w:hAnsi="Tahoma" w:cs="Tahoma"/>
            <w:color w:val="33337C"/>
            <w:szCs w:val="18"/>
            <w:lang w:val="en"/>
          </w:rPr>
          <w:t>Perception</w:t>
        </w:r>
      </w:hyperlink>
      <w:r w:rsidRPr="00407EF0">
        <w:rPr>
          <w:rFonts w:ascii="Tahoma" w:eastAsia="Times New Roman" w:hAnsi="Tahoma" w:cs="Tahoma"/>
          <w:szCs w:val="18"/>
          <w:lang w:val="en"/>
        </w:rPr>
        <w:t xml:space="preserve"> +7, </w:t>
      </w:r>
      <w:hyperlink r:id="rId15" w:anchor="_stealth" w:history="1">
        <w:r w:rsidRPr="00407EF0">
          <w:rPr>
            <w:rFonts w:ascii="Tahoma" w:eastAsia="Times New Roman" w:hAnsi="Tahoma" w:cs="Tahoma"/>
            <w:color w:val="33337C"/>
            <w:szCs w:val="18"/>
            <w:lang w:val="en"/>
          </w:rPr>
          <w:t>Stealth</w:t>
        </w:r>
      </w:hyperlink>
      <w:r w:rsidRPr="00407EF0">
        <w:rPr>
          <w:rFonts w:ascii="Tahoma" w:eastAsia="Times New Roman" w:hAnsi="Tahoma" w:cs="Tahoma"/>
          <w:szCs w:val="18"/>
          <w:lang w:val="en"/>
        </w:rPr>
        <w:t xml:space="preserve"> +7, </w:t>
      </w:r>
      <w:hyperlink r:id="rId16" w:anchor="_swim" w:history="1">
        <w:r w:rsidRPr="00407EF0">
          <w:rPr>
            <w:rFonts w:ascii="Tahoma" w:eastAsia="Times New Roman" w:hAnsi="Tahoma" w:cs="Tahoma"/>
            <w:color w:val="33337C"/>
            <w:szCs w:val="18"/>
            <w:lang w:val="en"/>
          </w:rPr>
          <w:t>Swim</w:t>
        </w:r>
      </w:hyperlink>
      <w:r w:rsidRPr="00407EF0">
        <w:rPr>
          <w:rFonts w:ascii="Tahoma" w:eastAsia="Times New Roman" w:hAnsi="Tahoma" w:cs="Tahoma"/>
          <w:szCs w:val="18"/>
          <w:lang w:val="en"/>
        </w:rPr>
        <w:t xml:space="preserve"> +3</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Languages</w:t>
      </w:r>
      <w:r w:rsidRPr="00407EF0">
        <w:rPr>
          <w:rFonts w:ascii="Tahoma" w:eastAsia="Times New Roman" w:hAnsi="Tahoma" w:cs="Tahoma"/>
          <w:szCs w:val="18"/>
          <w:lang w:val="en"/>
        </w:rPr>
        <w:t xml:space="preserve"> Common</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Ecology</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Environment</w:t>
      </w:r>
      <w:r w:rsidRPr="00407EF0">
        <w:rPr>
          <w:rFonts w:ascii="Tahoma" w:eastAsia="Times New Roman" w:hAnsi="Tahoma" w:cs="Tahoma"/>
          <w:szCs w:val="18"/>
          <w:lang w:val="en"/>
        </w:rPr>
        <w:t xml:space="preserve"> any land</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Organization</w:t>
      </w:r>
      <w:r w:rsidRPr="00407EF0">
        <w:rPr>
          <w:rFonts w:ascii="Tahoma" w:eastAsia="Times New Roman" w:hAnsi="Tahoma" w:cs="Tahoma"/>
          <w:szCs w:val="18"/>
          <w:lang w:val="en"/>
        </w:rPr>
        <w:t xml:space="preserve"> solitary, gang (2–4), or pack (7–12)</w:t>
      </w:r>
    </w:p>
    <w:p w:rsidR="00407EF0" w:rsidRPr="00407EF0"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Treasure</w:t>
      </w:r>
      <w:r w:rsidRPr="00407EF0">
        <w:rPr>
          <w:rFonts w:ascii="Tahoma" w:eastAsia="Times New Roman" w:hAnsi="Tahoma" w:cs="Tahoma"/>
          <w:szCs w:val="18"/>
          <w:lang w:val="en"/>
        </w:rPr>
        <w:t xml:space="preserve"> standard</w:t>
      </w:r>
    </w:p>
    <w:p w:rsidR="00407EF0" w:rsidRPr="00407EF0" w:rsidRDefault="00407EF0" w:rsidP="00407EF0">
      <w:pPr>
        <w:pBdr>
          <w:top w:val="single" w:sz="6" w:space="0" w:color="000000"/>
          <w:bottom w:val="single" w:sz="6" w:space="0" w:color="000000"/>
        </w:pBdr>
        <w:spacing w:before="120" w:after="48" w:line="240" w:lineRule="auto"/>
        <w:rPr>
          <w:rFonts w:ascii="Verdana" w:eastAsia="Times New Roman" w:hAnsi="Verdana" w:cs="Times New Roman"/>
          <w:caps/>
          <w:sz w:val="20"/>
          <w:szCs w:val="20"/>
          <w:lang w:val="en"/>
        </w:rPr>
      </w:pPr>
      <w:r w:rsidRPr="00407EF0">
        <w:rPr>
          <w:rFonts w:ascii="Verdana" w:eastAsia="Times New Roman" w:hAnsi="Verdana" w:cs="Times New Roman"/>
          <w:b/>
          <w:bCs/>
          <w:caps/>
          <w:sz w:val="20"/>
          <w:szCs w:val="20"/>
          <w:lang w:val="en"/>
        </w:rPr>
        <w:t>Special Abilities</w:t>
      </w:r>
    </w:p>
    <w:p w:rsidR="002E2EF8" w:rsidRDefault="00407EF0" w:rsidP="00407EF0">
      <w:pPr>
        <w:spacing w:before="24" w:after="24" w:line="240" w:lineRule="auto"/>
        <w:rPr>
          <w:rFonts w:ascii="Tahoma" w:eastAsia="Times New Roman" w:hAnsi="Tahoma" w:cs="Tahoma"/>
          <w:szCs w:val="18"/>
          <w:lang w:val="en"/>
        </w:rPr>
      </w:pPr>
      <w:r w:rsidRPr="00407EF0">
        <w:rPr>
          <w:rFonts w:ascii="Tahoma" w:eastAsia="Times New Roman" w:hAnsi="Tahoma" w:cs="Tahoma"/>
          <w:b/>
          <w:bCs/>
          <w:szCs w:val="18"/>
          <w:lang w:val="en"/>
        </w:rPr>
        <w:t>Disease (Su)</w:t>
      </w:r>
      <w:r w:rsidRPr="00407EF0">
        <w:rPr>
          <w:rFonts w:ascii="Tahoma" w:eastAsia="Times New Roman" w:hAnsi="Tahoma" w:cs="Tahoma"/>
          <w:szCs w:val="18"/>
          <w:lang w:val="en"/>
        </w:rPr>
        <w:t xml:space="preserve"> </w:t>
      </w:r>
      <w:r w:rsidRPr="00407EF0">
        <w:rPr>
          <w:rFonts w:ascii="Tahoma" w:eastAsia="Times New Roman" w:hAnsi="Tahoma" w:cs="Tahoma"/>
          <w:i/>
          <w:iCs/>
          <w:szCs w:val="18"/>
          <w:lang w:val="en"/>
        </w:rPr>
        <w:t>Ghoul Fever</w:t>
      </w:r>
      <w:r w:rsidRPr="00407EF0">
        <w:rPr>
          <w:rFonts w:ascii="Tahoma" w:eastAsia="Times New Roman" w:hAnsi="Tahoma" w:cs="Tahoma"/>
          <w:szCs w:val="18"/>
          <w:lang w:val="en"/>
        </w:rPr>
        <w:t xml:space="preserve">: Bite—injury; </w:t>
      </w:r>
      <w:r w:rsidRPr="00407EF0">
        <w:rPr>
          <w:rFonts w:ascii="Tahoma" w:eastAsia="Times New Roman" w:hAnsi="Tahoma" w:cs="Tahoma"/>
          <w:i/>
          <w:iCs/>
          <w:szCs w:val="18"/>
          <w:lang w:val="en"/>
        </w:rPr>
        <w:t>save</w:t>
      </w:r>
      <w:r w:rsidRPr="00407EF0">
        <w:rPr>
          <w:rFonts w:ascii="Tahoma" w:eastAsia="Times New Roman" w:hAnsi="Tahoma" w:cs="Tahoma"/>
          <w:szCs w:val="18"/>
          <w:lang w:val="en"/>
        </w:rPr>
        <w:t xml:space="preserve"> Fort DC 13; </w:t>
      </w:r>
      <w:r w:rsidRPr="00407EF0">
        <w:rPr>
          <w:rFonts w:ascii="Tahoma" w:eastAsia="Times New Roman" w:hAnsi="Tahoma" w:cs="Tahoma"/>
          <w:i/>
          <w:iCs/>
          <w:szCs w:val="18"/>
          <w:lang w:val="en"/>
        </w:rPr>
        <w:t>onset</w:t>
      </w:r>
      <w:r w:rsidRPr="00407EF0">
        <w:rPr>
          <w:rFonts w:ascii="Tahoma" w:eastAsia="Times New Roman" w:hAnsi="Tahoma" w:cs="Tahoma"/>
          <w:szCs w:val="18"/>
          <w:lang w:val="en"/>
        </w:rPr>
        <w:t xml:space="preserve"> 1 day; </w:t>
      </w:r>
      <w:r w:rsidRPr="00407EF0">
        <w:rPr>
          <w:rFonts w:ascii="Tahoma" w:eastAsia="Times New Roman" w:hAnsi="Tahoma" w:cs="Tahoma"/>
          <w:i/>
          <w:iCs/>
          <w:szCs w:val="18"/>
          <w:lang w:val="en"/>
        </w:rPr>
        <w:t>frequency</w:t>
      </w:r>
      <w:r w:rsidRPr="00407EF0">
        <w:rPr>
          <w:rFonts w:ascii="Tahoma" w:eastAsia="Times New Roman" w:hAnsi="Tahoma" w:cs="Tahoma"/>
          <w:szCs w:val="18"/>
          <w:lang w:val="en"/>
        </w:rPr>
        <w:t xml:space="preserve"> 1/day; </w:t>
      </w:r>
      <w:r w:rsidRPr="00407EF0">
        <w:rPr>
          <w:rFonts w:ascii="Tahoma" w:eastAsia="Times New Roman" w:hAnsi="Tahoma" w:cs="Tahoma"/>
          <w:i/>
          <w:iCs/>
          <w:szCs w:val="18"/>
          <w:lang w:val="en"/>
        </w:rPr>
        <w:t>effect</w:t>
      </w:r>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1d3</w:t>
      </w:r>
      <w:proofErr w:type="spellEnd"/>
      <w:r w:rsidRPr="00407EF0">
        <w:rPr>
          <w:rFonts w:ascii="Tahoma" w:eastAsia="Times New Roman" w:hAnsi="Tahoma" w:cs="Tahoma"/>
          <w:szCs w:val="18"/>
          <w:lang w:val="en"/>
        </w:rPr>
        <w:t xml:space="preserve"> Con and </w:t>
      </w:r>
      <w:proofErr w:type="spellStart"/>
      <w:r w:rsidRPr="00407EF0">
        <w:rPr>
          <w:rFonts w:ascii="Tahoma" w:eastAsia="Times New Roman" w:hAnsi="Tahoma" w:cs="Tahoma"/>
          <w:szCs w:val="18"/>
          <w:lang w:val="en"/>
        </w:rPr>
        <w:t>1d3</w:t>
      </w:r>
      <w:proofErr w:type="spellEnd"/>
      <w:r w:rsidRPr="00407EF0">
        <w:rPr>
          <w:rFonts w:ascii="Tahoma" w:eastAsia="Times New Roman" w:hAnsi="Tahoma" w:cs="Tahoma"/>
          <w:szCs w:val="18"/>
          <w:lang w:val="en"/>
        </w:rPr>
        <w:t xml:space="preserve"> </w:t>
      </w:r>
      <w:proofErr w:type="spellStart"/>
      <w:r w:rsidRPr="00407EF0">
        <w:rPr>
          <w:rFonts w:ascii="Tahoma" w:eastAsia="Times New Roman" w:hAnsi="Tahoma" w:cs="Tahoma"/>
          <w:szCs w:val="18"/>
          <w:lang w:val="en"/>
        </w:rPr>
        <w:t>Dex</w:t>
      </w:r>
      <w:proofErr w:type="spellEnd"/>
      <w:r w:rsidRPr="00407EF0">
        <w:rPr>
          <w:rFonts w:ascii="Tahoma" w:eastAsia="Times New Roman" w:hAnsi="Tahoma" w:cs="Tahoma"/>
          <w:szCs w:val="18"/>
          <w:lang w:val="en"/>
        </w:rPr>
        <w:t xml:space="preserve"> </w:t>
      </w:r>
      <w:hyperlink r:id="rId17" w:anchor="_ability-damage-and-drain" w:history="1">
        <w:r w:rsidRPr="00407EF0">
          <w:rPr>
            <w:rFonts w:ascii="Tahoma" w:eastAsia="Times New Roman" w:hAnsi="Tahoma" w:cs="Tahoma"/>
            <w:color w:val="33337C"/>
            <w:szCs w:val="18"/>
            <w:lang w:val="en"/>
          </w:rPr>
          <w:t>damage</w:t>
        </w:r>
      </w:hyperlink>
      <w:r w:rsidRPr="00407EF0">
        <w:rPr>
          <w:rFonts w:ascii="Tahoma" w:eastAsia="Times New Roman" w:hAnsi="Tahoma" w:cs="Tahoma"/>
          <w:szCs w:val="18"/>
          <w:lang w:val="en"/>
        </w:rPr>
        <w:t xml:space="preserve">; </w:t>
      </w:r>
      <w:r w:rsidRPr="00407EF0">
        <w:rPr>
          <w:rFonts w:ascii="Tahoma" w:eastAsia="Times New Roman" w:hAnsi="Tahoma" w:cs="Tahoma"/>
          <w:i/>
          <w:iCs/>
          <w:szCs w:val="18"/>
          <w:lang w:val="en"/>
        </w:rPr>
        <w:t>cure</w:t>
      </w:r>
      <w:r w:rsidRPr="00407EF0">
        <w:rPr>
          <w:rFonts w:ascii="Tahoma" w:eastAsia="Times New Roman" w:hAnsi="Tahoma" w:cs="Tahoma"/>
          <w:szCs w:val="18"/>
          <w:lang w:val="en"/>
        </w:rPr>
        <w:t xml:space="preserve"> 2 consecutive saves. The save DC is Charisma-based. A humanoid </w:t>
      </w:r>
      <w:proofErr w:type="gramStart"/>
      <w:r w:rsidRPr="00407EF0">
        <w:rPr>
          <w:rFonts w:ascii="Tahoma" w:eastAsia="Times New Roman" w:hAnsi="Tahoma" w:cs="Tahoma"/>
          <w:szCs w:val="18"/>
          <w:lang w:val="en"/>
        </w:rPr>
        <w:t>who</w:t>
      </w:r>
      <w:proofErr w:type="gramEnd"/>
      <w:r w:rsidRPr="00407EF0">
        <w:rPr>
          <w:rFonts w:ascii="Tahoma" w:eastAsia="Times New Roman" w:hAnsi="Tahoma" w:cs="Tahoma"/>
          <w:szCs w:val="18"/>
          <w:lang w:val="en"/>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407EF0">
        <w:rPr>
          <w:rFonts w:ascii="Tahoma" w:eastAsia="Times New Roman" w:hAnsi="Tahoma" w:cs="Tahoma"/>
          <w:szCs w:val="18"/>
          <w:lang w:val="en"/>
        </w:rPr>
        <w:t>ghast</w:t>
      </w:r>
      <w:proofErr w:type="spellEnd"/>
      <w:r w:rsidRPr="00407EF0">
        <w:rPr>
          <w:rFonts w:ascii="Tahoma" w:eastAsia="Times New Roman" w:hAnsi="Tahoma" w:cs="Tahoma"/>
          <w:szCs w:val="18"/>
          <w:lang w:val="en"/>
        </w:rPr>
        <w:t>.</w:t>
      </w:r>
    </w:p>
    <w:p w:rsidR="00A11651" w:rsidRDefault="00A11651" w:rsidP="00407EF0">
      <w:pPr>
        <w:spacing w:before="24" w:after="24" w:line="240" w:lineRule="auto"/>
        <w:rPr>
          <w:rFonts w:ascii="Tahoma" w:eastAsia="Times New Roman" w:hAnsi="Tahoma" w:cs="Tahoma"/>
          <w:szCs w:val="18"/>
          <w:lang w:val="en"/>
        </w:rPr>
      </w:pPr>
    </w:p>
    <w:p w:rsidR="00A11651" w:rsidRDefault="00407EF0" w:rsidP="00407EF0">
      <w:pPr>
        <w:spacing w:before="24" w:after="24" w:line="240" w:lineRule="auto"/>
        <w:rPr>
          <w:rFonts w:ascii="Verdana" w:hAnsi="Verdana"/>
          <w:szCs w:val="18"/>
          <w:lang w:val="en"/>
        </w:rPr>
      </w:pPr>
      <w:r w:rsidRPr="00A11651">
        <w:rPr>
          <w:rFonts w:ascii="Verdana" w:hAnsi="Verdana"/>
          <w:b/>
          <w:bCs/>
          <w:szCs w:val="18"/>
          <w:lang w:val="en"/>
        </w:rPr>
        <w:t xml:space="preserve">Paralysis (Ex or Su) </w:t>
      </w:r>
      <w:proofErr w:type="gramStart"/>
      <w:r w:rsidRPr="00A11651">
        <w:rPr>
          <w:rFonts w:ascii="Verdana" w:hAnsi="Verdana"/>
          <w:szCs w:val="18"/>
          <w:lang w:val="en"/>
        </w:rPr>
        <w:t>This</w:t>
      </w:r>
      <w:proofErr w:type="gramEnd"/>
      <w:r w:rsidRPr="00A11651">
        <w:rPr>
          <w:rFonts w:ascii="Verdana" w:hAnsi="Verdana"/>
          <w:szCs w:val="18"/>
          <w:lang w:val="en"/>
        </w:rPr>
        <w:t xml:space="preserve"> special attack renders the victim immobile. Paralyzed creatures cannot move, speak, or take any physical actions. The creature is rooted to the spot, frozen and helpless. </w:t>
      </w:r>
    </w:p>
    <w:p w:rsidR="00407EF0" w:rsidRPr="00A11651" w:rsidRDefault="00407EF0" w:rsidP="00407EF0">
      <w:pPr>
        <w:spacing w:before="24" w:after="24" w:line="240" w:lineRule="auto"/>
        <w:rPr>
          <w:rFonts w:ascii="Tahoma" w:eastAsia="Times New Roman" w:hAnsi="Tahoma" w:cs="Tahoma"/>
          <w:sz w:val="28"/>
          <w:szCs w:val="18"/>
          <w:lang w:val="en"/>
        </w:rPr>
      </w:pPr>
      <w:r w:rsidRPr="00A11651">
        <w:rPr>
          <w:rFonts w:ascii="Verdana" w:hAnsi="Verdana"/>
          <w:szCs w:val="18"/>
          <w:lang w:val="en"/>
        </w:rPr>
        <w:t xml:space="preserve">Paralysis works on the body, and a character can usually resist it with a Fortitude saving throw (DC 10 + 1/2 paralyzing creature's racial HD + paralyzing creature's Con modifier; the DC is given in the creature's description). Unlike </w:t>
      </w:r>
      <w:hyperlink r:id="rId18" w:anchor="_hold-person" w:history="1">
        <w:r w:rsidRPr="00A11651">
          <w:rPr>
            <w:rStyle w:val="Hyperlink"/>
            <w:rFonts w:ascii="Verdana" w:hAnsi="Verdana"/>
            <w:i/>
            <w:iCs/>
            <w:szCs w:val="18"/>
            <w:lang w:val="en"/>
          </w:rPr>
          <w:t>hold person</w:t>
        </w:r>
      </w:hyperlink>
      <w:r w:rsidRPr="00A11651">
        <w:rPr>
          <w:rFonts w:ascii="Verdana" w:hAnsi="Verdana"/>
          <w:i/>
          <w:iCs/>
          <w:szCs w:val="18"/>
          <w:lang w:val="en"/>
        </w:rPr>
        <w:t xml:space="preserve"> </w:t>
      </w:r>
      <w:r w:rsidRPr="00A11651">
        <w:rPr>
          <w:rFonts w:ascii="Verdana" w:hAnsi="Verdana"/>
          <w:szCs w:val="18"/>
          <w:lang w:val="en"/>
        </w:rPr>
        <w:t>and similar effects, a paralysis effect does not allow a new save each round. A winged creature flying in the air at the time that it is paralyzed cannot flap its wings and falls. A swimmer can't swim and may drown. The duration of the paralysis varies and is included in the creature's description.</w:t>
      </w:r>
    </w:p>
    <w:sectPr w:rsidR="00407EF0" w:rsidRPr="00A11651">
      <w:head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1991" w:rsidRDefault="00781991" w:rsidP="00407EF0">
      <w:pPr>
        <w:spacing w:after="0" w:line="240" w:lineRule="auto"/>
      </w:pPr>
      <w:r>
        <w:separator/>
      </w:r>
    </w:p>
  </w:endnote>
  <w:endnote w:type="continuationSeparator" w:id="0">
    <w:p w:rsidR="00781991" w:rsidRDefault="00781991" w:rsidP="00407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1991" w:rsidRDefault="00781991" w:rsidP="00407EF0">
      <w:pPr>
        <w:spacing w:after="0" w:line="240" w:lineRule="auto"/>
      </w:pPr>
      <w:r>
        <w:separator/>
      </w:r>
    </w:p>
  </w:footnote>
  <w:footnote w:type="continuationSeparator" w:id="0">
    <w:p w:rsidR="00781991" w:rsidRDefault="00781991" w:rsidP="00407E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7EF0" w:rsidRPr="00407EF0" w:rsidRDefault="00407EF0">
    <w:pPr>
      <w:pStyle w:val="Header"/>
      <w:rPr>
        <w:b/>
        <w:sz w:val="28"/>
      </w:rPr>
    </w:pPr>
    <w:r w:rsidRPr="00407EF0">
      <w:rPr>
        <w:b/>
        <w:sz w:val="28"/>
      </w:rPr>
      <w:t>Act 5</w:t>
    </w:r>
  </w:p>
  <w:p w:rsidR="00407EF0" w:rsidRPr="00407EF0" w:rsidRDefault="00407EF0">
    <w:pPr>
      <w:pStyle w:val="Header"/>
      <w:rPr>
        <w:b/>
        <w:sz w:val="28"/>
      </w:rPr>
    </w:pPr>
  </w:p>
  <w:p w:rsidR="00407EF0" w:rsidRPr="00407EF0" w:rsidRDefault="00407EF0">
    <w:pPr>
      <w:pStyle w:val="Header"/>
      <w:rPr>
        <w:b/>
        <w:sz w:val="28"/>
      </w:rPr>
    </w:pPr>
    <w:r w:rsidRPr="00407EF0">
      <w:rPr>
        <w:b/>
        <w:sz w:val="28"/>
      </w:rPr>
      <w:t>Tier 1-2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EF0"/>
    <w:rsid w:val="002B50E0"/>
    <w:rsid w:val="002C34F5"/>
    <w:rsid w:val="00407EF0"/>
    <w:rsid w:val="004743C6"/>
    <w:rsid w:val="00781991"/>
    <w:rsid w:val="009366CC"/>
    <w:rsid w:val="00A11651"/>
    <w:rsid w:val="00D90827"/>
    <w:rsid w:val="00F16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7EF0"/>
    <w:pPr>
      <w:spacing w:before="240" w:after="48" w:line="240" w:lineRule="auto"/>
      <w:outlineLvl w:val="0"/>
    </w:pPr>
    <w:rPr>
      <w:rFonts w:ascii="Palatino Linotype" w:eastAsia="Times New Roman" w:hAnsi="Palatino Linotype" w:cs="Times New Roman"/>
      <w:b/>
      <w:bCs/>
      <w:smallCaps/>
      <w:kern w:val="36"/>
      <w:sz w:val="50"/>
      <w:szCs w:val="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EF0"/>
    <w:rPr>
      <w:rFonts w:ascii="Palatino Linotype" w:eastAsia="Times New Roman" w:hAnsi="Palatino Linotype" w:cs="Times New Roman"/>
      <w:b/>
      <w:bCs/>
      <w:smallCaps/>
      <w:kern w:val="36"/>
      <w:sz w:val="50"/>
      <w:szCs w:val="50"/>
    </w:rPr>
  </w:style>
  <w:style w:type="character" w:styleId="Hyperlink">
    <w:name w:val="Hyperlink"/>
    <w:basedOn w:val="DefaultParagraphFont"/>
    <w:uiPriority w:val="99"/>
    <w:semiHidden/>
    <w:unhideWhenUsed/>
    <w:rsid w:val="00407EF0"/>
    <w:rPr>
      <w:strike w:val="0"/>
      <w:dstrike w:val="0"/>
      <w:color w:val="33337C"/>
      <w:u w:val="none"/>
      <w:effect w:val="none"/>
    </w:rPr>
  </w:style>
  <w:style w:type="paragraph" w:customStyle="1" w:styleId="stat-block-1">
    <w:name w:val="stat-block-1"/>
    <w:basedOn w:val="Normal"/>
    <w:rsid w:val="00407EF0"/>
    <w:pPr>
      <w:spacing w:before="24" w:after="24" w:line="240" w:lineRule="auto"/>
      <w:ind w:hanging="240"/>
    </w:pPr>
    <w:rPr>
      <w:rFonts w:ascii="Tahoma" w:eastAsia="Times New Roman" w:hAnsi="Tahoma" w:cs="Tahoma"/>
      <w:sz w:val="24"/>
      <w:szCs w:val="24"/>
    </w:rPr>
  </w:style>
  <w:style w:type="paragraph" w:customStyle="1" w:styleId="stat-block-xp">
    <w:name w:val="stat-block-xp"/>
    <w:basedOn w:val="Normal"/>
    <w:rsid w:val="00407EF0"/>
    <w:pPr>
      <w:spacing w:before="96" w:after="48" w:line="240" w:lineRule="auto"/>
    </w:pPr>
    <w:rPr>
      <w:rFonts w:ascii="Tahoma" w:eastAsia="Times New Roman" w:hAnsi="Tahoma" w:cs="Tahoma"/>
      <w:sz w:val="28"/>
      <w:szCs w:val="28"/>
    </w:rPr>
  </w:style>
  <w:style w:type="paragraph" w:customStyle="1" w:styleId="stat-block-breaker">
    <w:name w:val="stat-block-breaker"/>
    <w:basedOn w:val="Normal"/>
    <w:rsid w:val="00407EF0"/>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paragraph" w:customStyle="1" w:styleId="stat-block-title">
    <w:name w:val="stat-block-title"/>
    <w:basedOn w:val="Normal"/>
    <w:rsid w:val="00407EF0"/>
    <w:pPr>
      <w:shd w:val="clear" w:color="auto" w:fill="000000"/>
      <w:spacing w:before="288" w:after="48" w:line="240" w:lineRule="auto"/>
    </w:pPr>
    <w:rPr>
      <w:rFonts w:ascii="Verdana" w:eastAsia="Times New Roman" w:hAnsi="Verdana" w:cs="Times New Roman"/>
      <w:b/>
      <w:bCs/>
      <w:caps/>
      <w:color w:val="FFFFFF"/>
      <w:sz w:val="26"/>
      <w:szCs w:val="26"/>
    </w:rPr>
  </w:style>
  <w:style w:type="character" w:customStyle="1" w:styleId="stat-block-cr">
    <w:name w:val="stat-block-cr"/>
    <w:basedOn w:val="DefaultParagraphFont"/>
    <w:rsid w:val="00407EF0"/>
  </w:style>
  <w:style w:type="paragraph" w:customStyle="1" w:styleId="flavor-text">
    <w:name w:val="flavor-text"/>
    <w:basedOn w:val="Normal"/>
    <w:rsid w:val="00407EF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07E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7EF0"/>
  </w:style>
  <w:style w:type="paragraph" w:styleId="Footer">
    <w:name w:val="footer"/>
    <w:basedOn w:val="Normal"/>
    <w:link w:val="FooterChar"/>
    <w:uiPriority w:val="99"/>
    <w:unhideWhenUsed/>
    <w:rsid w:val="00407E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E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07EF0"/>
    <w:pPr>
      <w:spacing w:before="240" w:after="48" w:line="240" w:lineRule="auto"/>
      <w:outlineLvl w:val="0"/>
    </w:pPr>
    <w:rPr>
      <w:rFonts w:ascii="Palatino Linotype" w:eastAsia="Times New Roman" w:hAnsi="Palatino Linotype" w:cs="Times New Roman"/>
      <w:b/>
      <w:bCs/>
      <w:smallCaps/>
      <w:kern w:val="36"/>
      <w:sz w:val="50"/>
      <w:szCs w:val="5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EF0"/>
    <w:rPr>
      <w:rFonts w:ascii="Palatino Linotype" w:eastAsia="Times New Roman" w:hAnsi="Palatino Linotype" w:cs="Times New Roman"/>
      <w:b/>
      <w:bCs/>
      <w:smallCaps/>
      <w:kern w:val="36"/>
      <w:sz w:val="50"/>
      <w:szCs w:val="50"/>
    </w:rPr>
  </w:style>
  <w:style w:type="character" w:styleId="Hyperlink">
    <w:name w:val="Hyperlink"/>
    <w:basedOn w:val="DefaultParagraphFont"/>
    <w:uiPriority w:val="99"/>
    <w:semiHidden/>
    <w:unhideWhenUsed/>
    <w:rsid w:val="00407EF0"/>
    <w:rPr>
      <w:strike w:val="0"/>
      <w:dstrike w:val="0"/>
      <w:color w:val="33337C"/>
      <w:u w:val="none"/>
      <w:effect w:val="none"/>
    </w:rPr>
  </w:style>
  <w:style w:type="paragraph" w:customStyle="1" w:styleId="stat-block-1">
    <w:name w:val="stat-block-1"/>
    <w:basedOn w:val="Normal"/>
    <w:rsid w:val="00407EF0"/>
    <w:pPr>
      <w:spacing w:before="24" w:after="24" w:line="240" w:lineRule="auto"/>
      <w:ind w:hanging="240"/>
    </w:pPr>
    <w:rPr>
      <w:rFonts w:ascii="Tahoma" w:eastAsia="Times New Roman" w:hAnsi="Tahoma" w:cs="Tahoma"/>
      <w:sz w:val="24"/>
      <w:szCs w:val="24"/>
    </w:rPr>
  </w:style>
  <w:style w:type="paragraph" w:customStyle="1" w:styleId="stat-block-xp">
    <w:name w:val="stat-block-xp"/>
    <w:basedOn w:val="Normal"/>
    <w:rsid w:val="00407EF0"/>
    <w:pPr>
      <w:spacing w:before="96" w:after="48" w:line="240" w:lineRule="auto"/>
    </w:pPr>
    <w:rPr>
      <w:rFonts w:ascii="Tahoma" w:eastAsia="Times New Roman" w:hAnsi="Tahoma" w:cs="Tahoma"/>
      <w:sz w:val="28"/>
      <w:szCs w:val="28"/>
    </w:rPr>
  </w:style>
  <w:style w:type="paragraph" w:customStyle="1" w:styleId="stat-block-breaker">
    <w:name w:val="stat-block-breaker"/>
    <w:basedOn w:val="Normal"/>
    <w:rsid w:val="00407EF0"/>
    <w:pPr>
      <w:pBdr>
        <w:top w:val="single" w:sz="6" w:space="0" w:color="000000"/>
        <w:bottom w:val="single" w:sz="6" w:space="0" w:color="000000"/>
      </w:pBdr>
      <w:spacing w:before="120" w:after="48" w:line="240" w:lineRule="auto"/>
    </w:pPr>
    <w:rPr>
      <w:rFonts w:ascii="Verdana" w:eastAsia="Times New Roman" w:hAnsi="Verdana" w:cs="Times New Roman"/>
      <w:caps/>
      <w:sz w:val="26"/>
      <w:szCs w:val="26"/>
    </w:rPr>
  </w:style>
  <w:style w:type="paragraph" w:customStyle="1" w:styleId="stat-block-title">
    <w:name w:val="stat-block-title"/>
    <w:basedOn w:val="Normal"/>
    <w:rsid w:val="00407EF0"/>
    <w:pPr>
      <w:shd w:val="clear" w:color="auto" w:fill="000000"/>
      <w:spacing w:before="288" w:after="48" w:line="240" w:lineRule="auto"/>
    </w:pPr>
    <w:rPr>
      <w:rFonts w:ascii="Verdana" w:eastAsia="Times New Roman" w:hAnsi="Verdana" w:cs="Times New Roman"/>
      <w:b/>
      <w:bCs/>
      <w:caps/>
      <w:color w:val="FFFFFF"/>
      <w:sz w:val="26"/>
      <w:szCs w:val="26"/>
    </w:rPr>
  </w:style>
  <w:style w:type="character" w:customStyle="1" w:styleId="stat-block-cr">
    <w:name w:val="stat-block-cr"/>
    <w:basedOn w:val="DefaultParagraphFont"/>
    <w:rsid w:val="00407EF0"/>
  </w:style>
  <w:style w:type="paragraph" w:customStyle="1" w:styleId="flavor-text">
    <w:name w:val="flavor-text"/>
    <w:basedOn w:val="Normal"/>
    <w:rsid w:val="00407EF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07E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7EF0"/>
  </w:style>
  <w:style w:type="paragraph" w:styleId="Footer">
    <w:name w:val="footer"/>
    <w:basedOn w:val="Normal"/>
    <w:link w:val="FooterChar"/>
    <w:uiPriority w:val="99"/>
    <w:unhideWhenUsed/>
    <w:rsid w:val="00407E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E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6298970">
      <w:bodyDiv w:val="1"/>
      <w:marLeft w:val="0"/>
      <w:marRight w:val="0"/>
      <w:marTop w:val="0"/>
      <w:marBottom w:val="0"/>
      <w:divBdr>
        <w:top w:val="none" w:sz="0" w:space="0" w:color="auto"/>
        <w:left w:val="none" w:sz="0" w:space="0" w:color="auto"/>
        <w:bottom w:val="none" w:sz="0" w:space="0" w:color="auto"/>
        <w:right w:val="none" w:sz="0" w:space="0" w:color="auto"/>
      </w:divBdr>
      <w:divsChild>
        <w:div w:id="1693413317">
          <w:marLeft w:val="0"/>
          <w:marRight w:val="0"/>
          <w:marTop w:val="0"/>
          <w:marBottom w:val="0"/>
          <w:divBdr>
            <w:top w:val="none" w:sz="0" w:space="0" w:color="auto"/>
            <w:left w:val="none" w:sz="0" w:space="0" w:color="auto"/>
            <w:bottom w:val="none" w:sz="0" w:space="0" w:color="auto"/>
            <w:right w:val="none" w:sz="0" w:space="0" w:color="auto"/>
          </w:divBdr>
          <w:divsChild>
            <w:div w:id="186798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skills/perception.html" TargetMode="External"/><Relationship Id="rId13" Type="http://schemas.openxmlformats.org/officeDocument/2006/relationships/hyperlink" Target="http://paizo.com/pathfinderRPG/prd/skills/climb.html" TargetMode="External"/><Relationship Id="rId18" Type="http://schemas.openxmlformats.org/officeDocument/2006/relationships/hyperlink" Target="http://paizo.com/pathfinderRPG/prd/spells/holdPerson.htm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paizo.com/pathfinderRPG/prd/monsters/creatureTypes.html" TargetMode="External"/><Relationship Id="rId12" Type="http://schemas.openxmlformats.org/officeDocument/2006/relationships/hyperlink" Target="http://paizo.com/pathfinderRPG/prd/skills/acrobatics.html" TargetMode="External"/><Relationship Id="rId17" Type="http://schemas.openxmlformats.org/officeDocument/2006/relationships/hyperlink" Target="http://paizo.com/pathfinderRPG/prd/monsters/universalMonsterRules.html" TargetMode="External"/><Relationship Id="rId2" Type="http://schemas.microsoft.com/office/2007/relationships/stylesWithEffects" Target="stylesWithEffects.xml"/><Relationship Id="rId16" Type="http://schemas.openxmlformats.org/officeDocument/2006/relationships/hyperlink" Target="http://paizo.com/pathfinderRPG/prd/skills/swim.html"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paizo.com/pathfinderRPG/prd/feats.html" TargetMode="External"/><Relationship Id="rId5" Type="http://schemas.openxmlformats.org/officeDocument/2006/relationships/footnotes" Target="footnotes.xml"/><Relationship Id="rId15" Type="http://schemas.openxmlformats.org/officeDocument/2006/relationships/hyperlink" Target="http://paizo.com/pathfinderRPG/prd/skills/stealth.html" TargetMode="External"/><Relationship Id="rId10" Type="http://schemas.openxmlformats.org/officeDocument/2006/relationships/hyperlink" Target="http://paizo.com/pathfinderRPG/prd/monsters/universalMonsterRules.htm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aizo.com/pathfinderRPG/prd/monsters/universalMonsterRules.html" TargetMode="External"/><Relationship Id="rId14" Type="http://schemas.openxmlformats.org/officeDocument/2006/relationships/hyperlink" Target="http://paizo.com/pathfinderRPG/prd/skills/percep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483</Words>
  <Characters>2756</Characters>
  <Application>Microsoft Office Word</Application>
  <DocSecurity>0</DocSecurity>
  <Lines>22</Lines>
  <Paragraphs>6</Paragraphs>
  <ScaleCrop>false</ScaleCrop>
  <Company>Hewlett-Packard</Company>
  <LinksUpToDate>false</LinksUpToDate>
  <CharactersWithSpaces>3233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Wendy-Ann Francis</dc:creator>
  <cp:lastModifiedBy>Wendy-Ann Francis</cp:lastModifiedBy>
  <cp:revision>5</cp:revision>
  <dcterms:created xsi:type="dcterms:W3CDTF">2013-04-25T04:25:00Z</dcterms:created>
  <dcterms:modified xsi:type="dcterms:W3CDTF">2013-04-25T05:21:00Z</dcterms:modified>
</cp:coreProperties>
</file>