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C1" w:rsidRDefault="00403753" w:rsidP="00403753">
      <w:pPr>
        <w:pStyle w:val="Heading1"/>
      </w:pPr>
      <w:r w:rsidRPr="00403753">
        <w:t xml:space="preserve">The </w:t>
      </w:r>
      <w:r w:rsidR="000F1097">
        <w:t>Volcano</w:t>
      </w:r>
    </w:p>
    <w:p w:rsidR="007F7EA1" w:rsidRDefault="000F1097" w:rsidP="000A72CD">
      <w:pPr>
        <w:pStyle w:val="Heading2"/>
      </w:pPr>
      <w:r>
        <w:t>Fatigued Statistics</w:t>
      </w:r>
    </w:p>
    <w:p w:rsidR="000F1097" w:rsidRDefault="000F1097" w:rsidP="000F1097">
      <w:pPr>
        <w:pStyle w:val="StatblockText"/>
      </w:pPr>
      <w:proofErr w:type="spellStart"/>
      <w:r w:rsidRPr="000A72CD">
        <w:rPr>
          <w:b/>
        </w:rPr>
        <w:t>Init</w:t>
      </w:r>
      <w:proofErr w:type="spellEnd"/>
      <w:r w:rsidRPr="000A72CD">
        <w:rPr>
          <w:b/>
        </w:rPr>
        <w:t xml:space="preserve"> </w:t>
      </w:r>
      <w:r>
        <w:t>+1</w:t>
      </w:r>
      <w:r w:rsidR="000A72CD">
        <w:t xml:space="preserve">; </w:t>
      </w:r>
      <w:r w:rsidRPr="000A72CD">
        <w:rPr>
          <w:b/>
        </w:rPr>
        <w:t>AC</w:t>
      </w:r>
      <w:r>
        <w:t xml:space="preserve"> 20, touch 11</w:t>
      </w:r>
      <w:r w:rsidR="000A72CD">
        <w:t xml:space="preserve">; </w:t>
      </w:r>
      <w:r w:rsidRPr="000A72CD">
        <w:rPr>
          <w:b/>
        </w:rPr>
        <w:t>Ref</w:t>
      </w:r>
      <w:r>
        <w:t xml:space="preserve"> +6</w:t>
      </w:r>
      <w:r w:rsidR="000A72CD">
        <w:t xml:space="preserve">; </w:t>
      </w:r>
      <w:r w:rsidRPr="000A72CD">
        <w:rPr>
          <w:b/>
        </w:rPr>
        <w:t>Melee</w:t>
      </w:r>
      <w:r>
        <w:t xml:space="preserve"> slam +9 (1d8+4 plus burn)</w:t>
      </w:r>
      <w:r w:rsidR="000A72CD">
        <w:t xml:space="preserve">; </w:t>
      </w:r>
      <w:proofErr w:type="spellStart"/>
      <w:r w:rsidRPr="000A72CD">
        <w:rPr>
          <w:b/>
        </w:rPr>
        <w:t>Str</w:t>
      </w:r>
      <w:proofErr w:type="spellEnd"/>
      <w:r>
        <w:t xml:space="preserve"> 17, </w:t>
      </w:r>
      <w:proofErr w:type="spellStart"/>
      <w:r w:rsidRPr="000A72CD">
        <w:rPr>
          <w:b/>
        </w:rPr>
        <w:t>Dex</w:t>
      </w:r>
      <w:proofErr w:type="spellEnd"/>
      <w:r>
        <w:t xml:space="preserve"> 13</w:t>
      </w:r>
      <w:r w:rsidR="000A72CD">
        <w:t xml:space="preserve">; </w:t>
      </w:r>
      <w:r w:rsidRPr="000A72CD">
        <w:rPr>
          <w:b/>
        </w:rPr>
        <w:t>CMB</w:t>
      </w:r>
      <w:r>
        <w:t xml:space="preserve"> +9, </w:t>
      </w:r>
      <w:r w:rsidRPr="000A72CD">
        <w:rPr>
          <w:b/>
        </w:rPr>
        <w:t>CMD</w:t>
      </w:r>
      <w:r>
        <w:t xml:space="preserve"> +20</w:t>
      </w:r>
      <w:r w:rsidR="000A72CD">
        <w:t xml:space="preserve">; </w:t>
      </w:r>
      <w:r w:rsidR="000A72CD" w:rsidRPr="000A72CD">
        <w:t>Skills</w:t>
      </w:r>
      <w:r w:rsidR="000A72CD">
        <w:t xml:space="preserve"> </w:t>
      </w:r>
      <w:r w:rsidRPr="000A72CD">
        <w:t>Acrobatics</w:t>
      </w:r>
      <w:r>
        <w:t xml:space="preserve"> +9 (+13 to jump), Stealth +7</w:t>
      </w:r>
    </w:p>
    <w:p w:rsidR="000A72CD" w:rsidRDefault="000A72CD" w:rsidP="000F1097">
      <w:pPr>
        <w:pStyle w:val="StatblockText"/>
      </w:pPr>
    </w:p>
    <w:p w:rsidR="000A72CD" w:rsidRDefault="000A72CD" w:rsidP="000A72CD">
      <w:pPr>
        <w:pStyle w:val="Heading2"/>
      </w:pPr>
      <w:r>
        <w:t>Power Attack</w:t>
      </w:r>
    </w:p>
    <w:p w:rsidR="000A72CD" w:rsidRDefault="000A72CD" w:rsidP="000F1097">
      <w:pPr>
        <w:pStyle w:val="StatblockText"/>
      </w:pPr>
      <w:r>
        <w:rPr>
          <w:b/>
        </w:rPr>
        <w:t>Fatigued</w:t>
      </w:r>
      <w:r>
        <w:t xml:space="preserve"> slam +7 (1d8+10 plus burn)</w:t>
      </w:r>
    </w:p>
    <w:p w:rsidR="000A72CD" w:rsidRDefault="000A72CD" w:rsidP="000A72CD">
      <w:pPr>
        <w:pStyle w:val="StatblockText"/>
      </w:pPr>
      <w:r w:rsidRPr="000A72CD">
        <w:rPr>
          <w:b/>
        </w:rPr>
        <w:t>Normal</w:t>
      </w:r>
      <w:r>
        <w:t xml:space="preserve"> slam +8 (1d8+12 plus burn)</w:t>
      </w:r>
    </w:p>
    <w:p w:rsidR="000A72CD" w:rsidRDefault="000A72CD" w:rsidP="000A72CD">
      <w:pPr>
        <w:pStyle w:val="StatblockText"/>
      </w:pPr>
      <w:r w:rsidRPr="000A72CD">
        <w:rPr>
          <w:b/>
        </w:rPr>
        <w:t>Raging</w:t>
      </w:r>
      <w:r>
        <w:t xml:space="preserve"> slam +12 (1d8+17 plus burn)</w:t>
      </w:r>
    </w:p>
    <w:p w:rsidR="000A72CD" w:rsidRDefault="000A72CD" w:rsidP="000A72CD">
      <w:pPr>
        <w:pStyle w:val="StatblockText"/>
      </w:pPr>
      <w:r w:rsidRPr="000A72CD">
        <w:rPr>
          <w:b/>
        </w:rPr>
        <w:t>Large Raging</w:t>
      </w:r>
      <w:r>
        <w:t xml:space="preserve"> slam +11 (2d6+17 plus burn)</w:t>
      </w:r>
    </w:p>
    <w:p w:rsidR="000A72CD" w:rsidRDefault="000A72CD" w:rsidP="000A72CD">
      <w:pPr>
        <w:pStyle w:val="StatblockText"/>
      </w:pPr>
    </w:p>
    <w:p w:rsidR="000A72CD" w:rsidRDefault="000A72CD" w:rsidP="000A72CD">
      <w:pPr>
        <w:pStyle w:val="Heading2"/>
      </w:pPr>
      <w:r>
        <w:t>Gear</w:t>
      </w:r>
    </w:p>
    <w:p w:rsidR="000A72CD" w:rsidRDefault="000A72CD" w:rsidP="000A72CD">
      <w:pPr>
        <w:pStyle w:val="StatblockText"/>
      </w:pPr>
      <w:r w:rsidRPr="000A72CD">
        <w:rPr>
          <w:b/>
        </w:rPr>
        <w:t>Potion of Cure Light Wounds</w:t>
      </w:r>
      <w:r>
        <w:t xml:space="preserve"> – drink this to regain 1d8+1 hit points.</w:t>
      </w:r>
    </w:p>
    <w:p w:rsidR="000A72CD" w:rsidRDefault="000A72CD" w:rsidP="000A72CD">
      <w:pPr>
        <w:ind w:left="180" w:hanging="180"/>
      </w:pPr>
      <w:r w:rsidRPr="00595FAF">
        <w:rPr>
          <w:b/>
        </w:rPr>
        <w:t>Potion of Heroism</w:t>
      </w:r>
      <w:r>
        <w:t xml:space="preserve"> – drink this to gain a +2 morale bonus on attack rolls, saves and skill checks for 50 minutes.</w:t>
      </w:r>
    </w:p>
    <w:p w:rsidR="000A72CD" w:rsidRDefault="000A72CD" w:rsidP="000A72CD">
      <w:pPr>
        <w:ind w:left="180" w:hanging="180"/>
      </w:pPr>
    </w:p>
    <w:p w:rsidR="000A72CD" w:rsidRDefault="000A72CD" w:rsidP="000A72CD">
      <w:pPr>
        <w:pStyle w:val="Heading2"/>
      </w:pPr>
      <w:r>
        <w:t>Additional Abilities</w:t>
      </w:r>
    </w:p>
    <w:p w:rsidR="000A72CD" w:rsidRDefault="000A72CD" w:rsidP="000A72CD">
      <w:pPr>
        <w:ind w:left="180" w:hanging="180"/>
      </w:pPr>
      <w:r w:rsidRPr="000A72CD">
        <w:rPr>
          <w:b/>
        </w:rPr>
        <w:t>Trap Sense</w:t>
      </w:r>
      <w:r w:rsidRPr="000A72CD">
        <w:t xml:space="preserve"> At 3rd level, a barbarian gains a +1 bonus on Reflex saves made to avoid traps and a +1 dodge bonus to AC against attacks made by traps.</w:t>
      </w:r>
    </w:p>
    <w:p w:rsidR="000A72CD" w:rsidRDefault="000A72CD" w:rsidP="000A72CD">
      <w:pPr>
        <w:ind w:left="180" w:hanging="180"/>
      </w:pPr>
      <w:proofErr w:type="spellStart"/>
      <w:r w:rsidRPr="000A72CD">
        <w:rPr>
          <w:b/>
        </w:rPr>
        <w:t>Tremorsense</w:t>
      </w:r>
      <w:proofErr w:type="spellEnd"/>
      <w:r w:rsidRPr="000A72CD">
        <w:t xml:space="preserve"> A creature with </w:t>
      </w:r>
      <w:proofErr w:type="spellStart"/>
      <w:r w:rsidRPr="000A72CD">
        <w:t>tremorsense</w:t>
      </w:r>
      <w:proofErr w:type="spellEnd"/>
      <w:r w:rsidRPr="000A72CD">
        <w:t xml:space="preserve"> is sensitive to vibrations in the ground and can automatically pinpoint the location of anything that is in contact with the ground. Aquatic creatures with </w:t>
      </w:r>
      <w:proofErr w:type="spellStart"/>
      <w:r w:rsidRPr="000A72CD">
        <w:t>tremorsense</w:t>
      </w:r>
      <w:proofErr w:type="spellEnd"/>
      <w:r w:rsidRPr="000A72CD">
        <w:t xml:space="preserve"> can also sense the location of creatures moving through water. The ability's range is specified in the creature's descriptive text.</w:t>
      </w:r>
    </w:p>
    <w:p w:rsidR="000A72CD" w:rsidRDefault="000A72CD" w:rsidP="000A72CD">
      <w:pPr>
        <w:ind w:left="180" w:hanging="180"/>
      </w:pPr>
      <w:r w:rsidRPr="000A72CD">
        <w:rPr>
          <w:b/>
        </w:rPr>
        <w:t xml:space="preserve">Uncanny Dodge </w:t>
      </w:r>
      <w:r w:rsidRPr="000A72CD">
        <w:t>At 2nd level, a barbarian gains the ability to react to danger before her senses would normally allow her to do so. She cannot be caught flat-footed, nor does she lose her Dexterity bonus to AC if the attacker is invisible. She still loses her Dexterity bonus to AC if immobilized. A barbarian with this ability can still lose her Dexterity bonus to AC if an opponent successfully uses the feint action against her.</w:t>
      </w:r>
    </w:p>
    <w:p w:rsidR="000A72CD" w:rsidRDefault="000A72CD" w:rsidP="000A72CD"/>
    <w:p w:rsidR="000A72CD" w:rsidRPr="000A72CD" w:rsidRDefault="000A72CD" w:rsidP="000A72CD">
      <w:pPr>
        <w:spacing w:after="160"/>
        <w:rPr>
          <w:rFonts w:cs="NexusSansOT"/>
          <w:iCs/>
        </w:rPr>
      </w:pPr>
      <w:bookmarkStart w:id="0" w:name="_GoBack"/>
      <w:bookmarkEnd w:id="0"/>
    </w:p>
    <w:sectPr w:rsidR="000A72CD" w:rsidRPr="000A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ans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 Smbd Display">
    <w:altName w:val="Arno Pro Smbd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2276"/>
    <w:multiLevelType w:val="hybridMultilevel"/>
    <w:tmpl w:val="A7C4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6D52"/>
    <w:multiLevelType w:val="hybridMultilevel"/>
    <w:tmpl w:val="496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3"/>
    <w:rsid w:val="00061FB6"/>
    <w:rsid w:val="000955BE"/>
    <w:rsid w:val="000A72CD"/>
    <w:rsid w:val="000B6A8B"/>
    <w:rsid w:val="000F1097"/>
    <w:rsid w:val="00251B59"/>
    <w:rsid w:val="002F6E81"/>
    <w:rsid w:val="00354C3B"/>
    <w:rsid w:val="00391021"/>
    <w:rsid w:val="003E742E"/>
    <w:rsid w:val="00403753"/>
    <w:rsid w:val="004A01E7"/>
    <w:rsid w:val="00526B5B"/>
    <w:rsid w:val="00533CA5"/>
    <w:rsid w:val="005B1493"/>
    <w:rsid w:val="005F7F59"/>
    <w:rsid w:val="006B4429"/>
    <w:rsid w:val="006B4CBE"/>
    <w:rsid w:val="00797B5E"/>
    <w:rsid w:val="007A424E"/>
    <w:rsid w:val="007B4F25"/>
    <w:rsid w:val="007E2699"/>
    <w:rsid w:val="007F7EA1"/>
    <w:rsid w:val="00821F28"/>
    <w:rsid w:val="00880ECE"/>
    <w:rsid w:val="008B3A62"/>
    <w:rsid w:val="009A69B6"/>
    <w:rsid w:val="00A05DCD"/>
    <w:rsid w:val="00A14940"/>
    <w:rsid w:val="00A9205D"/>
    <w:rsid w:val="00AA150E"/>
    <w:rsid w:val="00B51629"/>
    <w:rsid w:val="00BB42F2"/>
    <w:rsid w:val="00C33D79"/>
    <w:rsid w:val="00CB1694"/>
    <w:rsid w:val="00CD2A43"/>
    <w:rsid w:val="00CD54F0"/>
    <w:rsid w:val="00E05BC1"/>
    <w:rsid w:val="00F0321D"/>
    <w:rsid w:val="00F809DA"/>
    <w:rsid w:val="00FA4E5D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3393-0F38-4046-85EF-EF2AB45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75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50E"/>
    <w:pPr>
      <w:spacing w:line="240" w:lineRule="auto"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B51629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629"/>
    <w:rPr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75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150E"/>
    <w:rPr>
      <w:b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AA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0E"/>
    <w:rPr>
      <w:rFonts w:ascii="Segoe UI" w:hAnsi="Segoe UI" w:cs="Segoe UI"/>
      <w:sz w:val="18"/>
      <w:szCs w:val="18"/>
    </w:rPr>
  </w:style>
  <w:style w:type="paragraph" w:customStyle="1" w:styleId="Statblock">
    <w:name w:val="Statblock"/>
    <w:basedOn w:val="Normal"/>
    <w:link w:val="StatblockChar"/>
    <w:qFormat/>
    <w:rsid w:val="000B6A8B"/>
    <w:pPr>
      <w:spacing w:line="240" w:lineRule="auto"/>
      <w:ind w:left="180" w:hanging="180"/>
    </w:pPr>
  </w:style>
  <w:style w:type="character" w:customStyle="1" w:styleId="StatblockChar">
    <w:name w:val="Statblock Char"/>
    <w:basedOn w:val="DefaultParagraphFont"/>
    <w:link w:val="Statblock"/>
    <w:rsid w:val="000B6A8B"/>
  </w:style>
  <w:style w:type="paragraph" w:customStyle="1" w:styleId="StatblockText">
    <w:name w:val="Statblock Text"/>
    <w:basedOn w:val="Normal"/>
    <w:link w:val="StatblockTextChar"/>
    <w:qFormat/>
    <w:rsid w:val="00251B59"/>
    <w:pPr>
      <w:spacing w:line="240" w:lineRule="auto"/>
      <w:ind w:left="180" w:hanging="180"/>
    </w:pPr>
    <w:rPr>
      <w:rFonts w:cs="NexusSansOT"/>
      <w:iCs/>
    </w:rPr>
  </w:style>
  <w:style w:type="character" w:customStyle="1" w:styleId="StatblockTextChar">
    <w:name w:val="Statblock Text Char"/>
    <w:basedOn w:val="DefaultParagraphFont"/>
    <w:link w:val="StatblockText"/>
    <w:rsid w:val="00251B59"/>
    <w:rPr>
      <w:rFonts w:cs="NexusSansOT"/>
      <w:iCs/>
    </w:rPr>
  </w:style>
  <w:style w:type="paragraph" w:customStyle="1" w:styleId="stat-block-1">
    <w:name w:val="stat-block-1"/>
    <w:basedOn w:val="Normal"/>
    <w:rsid w:val="00A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940"/>
    <w:pPr>
      <w:autoSpaceDE w:val="0"/>
      <w:autoSpaceDN w:val="0"/>
      <w:adjustRightInd w:val="0"/>
      <w:spacing w:after="0" w:line="240" w:lineRule="auto"/>
    </w:pPr>
    <w:rPr>
      <w:rFonts w:ascii="Arno Pro Smbd Display" w:hAnsi="Arno Pro Smbd Display" w:cs="Arno Pro Smbd Displ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55BA-92F5-48B0-9970-28AB92A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McTeague</dc:creator>
  <cp:keywords/>
  <dc:description/>
  <cp:lastModifiedBy>Jennifer McTeague</cp:lastModifiedBy>
  <cp:revision>3</cp:revision>
  <cp:lastPrinted>2016-07-30T03:11:00Z</cp:lastPrinted>
  <dcterms:created xsi:type="dcterms:W3CDTF">2016-07-30T03:14:00Z</dcterms:created>
  <dcterms:modified xsi:type="dcterms:W3CDTF">2016-07-30T03:34:00Z</dcterms:modified>
</cp:coreProperties>
</file>