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B8" w:rsidRPr="00E626B8" w:rsidRDefault="00E626B8" w:rsidP="00E626B8">
      <w:pPr>
        <w:pStyle w:val="stat-block-title"/>
        <w:shd w:val="clear" w:color="auto" w:fill="000000"/>
        <w:spacing w:before="375" w:beforeAutospacing="0" w:after="75" w:afterAutospacing="0"/>
        <w:rPr>
          <w:rFonts w:ascii="Arial" w:hAnsi="Arial" w:cs="Arial"/>
          <w:b/>
          <w:bCs/>
          <w:caps/>
          <w:color w:val="FFFFFF"/>
          <w:spacing w:val="15"/>
          <w:lang w:val="en-US"/>
        </w:rPr>
      </w:pPr>
      <w:r>
        <w:rPr>
          <w:rFonts w:ascii="Arial" w:hAnsi="Arial" w:cs="Arial"/>
          <w:b/>
          <w:bCs/>
          <w:caps/>
          <w:color w:val="FFFFFF"/>
          <w:spacing w:val="15"/>
          <w:lang w:val="en-US"/>
        </w:rPr>
        <w:t xml:space="preserve">Emerald spire </w:t>
      </w:r>
      <w:r w:rsidRPr="00E626B8">
        <w:rPr>
          <w:rFonts w:ascii="Arial" w:hAnsi="Arial" w:cs="Arial"/>
          <w:b/>
          <w:bCs/>
          <w:caps/>
          <w:color w:val="FFFFFF"/>
          <w:spacing w:val="15"/>
          <w:lang w:val="en-US"/>
        </w:rPr>
        <w:t>TROGLODYTE</w:t>
      </w:r>
      <w:r>
        <w:rPr>
          <w:rFonts w:ascii="Arial" w:hAnsi="Arial" w:cs="Arial"/>
          <w:b/>
          <w:bCs/>
          <w:caps/>
          <w:color w:val="FFFFFF"/>
          <w:spacing w:val="15"/>
          <w:lang w:val="en-US"/>
        </w:rPr>
        <w:t xml:space="preserve"> </w:t>
      </w:r>
      <w:r w:rsidRPr="00E626B8">
        <w:rPr>
          <w:rStyle w:val="stat-block-cr"/>
          <w:rFonts w:ascii="Arial" w:hAnsi="Arial" w:cs="Arial"/>
          <w:b/>
          <w:bCs/>
          <w:caps/>
          <w:color w:val="FFFFFF"/>
          <w:spacing w:val="15"/>
          <w:lang w:val="en-US"/>
        </w:rPr>
        <w:t>CR 1</w:t>
      </w:r>
    </w:p>
    <w:p w:rsidR="00E626B8" w:rsidRPr="00E626B8" w:rsidRDefault="00E626B8" w:rsidP="00E626B8">
      <w:pPr>
        <w:pStyle w:val="stat-block-xp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XP 400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color w:val="000000"/>
          <w:sz w:val="20"/>
          <w:szCs w:val="20"/>
          <w:lang w:val="en-US"/>
        </w:rPr>
        <w:t>CE Medium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4" w:anchor="humanoid" w:history="1">
        <w:r w:rsidRPr="00E626B8">
          <w:rPr>
            <w:rStyle w:val="Hyperlink"/>
            <w:rFonts w:ascii="Arial" w:hAnsi="Arial" w:cs="Arial"/>
            <w:color w:val="33337C"/>
            <w:sz w:val="20"/>
            <w:szCs w:val="20"/>
            <w:u w:val="none"/>
            <w:lang w:val="en-US"/>
          </w:rPr>
          <w:t>humanoid</w:t>
        </w:r>
      </w:hyperlink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(</w:t>
      </w:r>
      <w:hyperlink r:id="rId5" w:anchor="reptilian-subtype" w:history="1">
        <w:r w:rsidRPr="00E626B8">
          <w:rPr>
            <w:rStyle w:val="Hyperlink"/>
            <w:rFonts w:ascii="Arial" w:hAnsi="Arial" w:cs="Arial"/>
            <w:color w:val="33337C"/>
            <w:sz w:val="20"/>
            <w:szCs w:val="20"/>
            <w:u w:val="none"/>
            <w:lang w:val="en-US"/>
          </w:rPr>
          <w:t>reptilian</w:t>
        </w:r>
      </w:hyperlink>
      <w:r w:rsidRPr="00E626B8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Init</w:t>
      </w:r>
      <w:proofErr w:type="spellEnd"/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–1;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Senses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E626B8">
        <w:rPr>
          <w:rFonts w:ascii="Arial" w:hAnsi="Arial" w:cs="Arial"/>
          <w:color w:val="000000"/>
          <w:sz w:val="20"/>
          <w:szCs w:val="20"/>
          <w:lang w:val="en-US"/>
        </w:rPr>
        <w:t>darkvision</w:t>
      </w:r>
      <w:proofErr w:type="spellEnd"/>
      <w:r w:rsidRPr="00E626B8">
        <w:rPr>
          <w:rFonts w:ascii="Arial" w:hAnsi="Arial" w:cs="Arial"/>
          <w:color w:val="000000"/>
          <w:sz w:val="20"/>
          <w:szCs w:val="20"/>
          <w:lang w:val="en-US"/>
        </w:rPr>
        <w:t xml:space="preserve"> 90 ft.;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6" w:anchor="perception" w:history="1">
        <w:r w:rsidRPr="00E626B8">
          <w:rPr>
            <w:rStyle w:val="Hyperlink"/>
            <w:rFonts w:ascii="Arial" w:hAnsi="Arial" w:cs="Arial"/>
            <w:color w:val="33337C"/>
            <w:sz w:val="20"/>
            <w:szCs w:val="20"/>
            <w:u w:val="none"/>
            <w:lang w:val="en-US"/>
          </w:rPr>
          <w:t>Perception</w:t>
        </w:r>
      </w:hyperlink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+0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Aura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stench (30 ft., DC 13, 10 rounds)</w:t>
      </w:r>
    </w:p>
    <w:p w:rsidR="00E626B8" w:rsidRPr="00E626B8" w:rsidRDefault="00E626B8" w:rsidP="00E626B8">
      <w:pPr>
        <w:pStyle w:val="stat-block-breaker"/>
        <w:pBdr>
          <w:top w:val="single" w:sz="6" w:space="0" w:color="000000"/>
          <w:bottom w:val="single" w:sz="6" w:space="0" w:color="000000"/>
        </w:pBdr>
        <w:spacing w:before="120" w:beforeAutospacing="0" w:after="120" w:afterAutospacing="0" w:line="276" w:lineRule="auto"/>
        <w:rPr>
          <w:rFonts w:ascii="Arial" w:hAnsi="Arial" w:cs="Arial"/>
          <w:caps/>
          <w:color w:val="000000"/>
          <w:lang w:val="en-US"/>
        </w:rPr>
      </w:pPr>
      <w:r w:rsidRPr="00E626B8">
        <w:rPr>
          <w:rFonts w:ascii="Arial" w:hAnsi="Arial" w:cs="Arial"/>
          <w:caps/>
          <w:color w:val="000000"/>
          <w:lang w:val="en-US"/>
        </w:rPr>
        <w:t>DEFENSE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AC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 xml:space="preserve">15, touch 9, flat-footed 15 (–1 </w:t>
      </w:r>
      <w:proofErr w:type="spellStart"/>
      <w:r w:rsidRPr="00E626B8">
        <w:rPr>
          <w:rFonts w:ascii="Arial" w:hAnsi="Arial" w:cs="Arial"/>
          <w:color w:val="000000"/>
          <w:sz w:val="20"/>
          <w:szCs w:val="20"/>
          <w:lang w:val="en-US"/>
        </w:rPr>
        <w:t>Dex</w:t>
      </w:r>
      <w:proofErr w:type="spellEnd"/>
      <w:r w:rsidRPr="00E626B8">
        <w:rPr>
          <w:rFonts w:ascii="Arial" w:hAnsi="Arial" w:cs="Arial"/>
          <w:color w:val="000000"/>
          <w:sz w:val="20"/>
          <w:szCs w:val="20"/>
          <w:lang w:val="en-US"/>
        </w:rPr>
        <w:t>, +6 natural)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hp</w:t>
      </w:r>
      <w:proofErr w:type="spellEnd"/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13 (2d8+4)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Fort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+7,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Ref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–1,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Will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+0</w:t>
      </w:r>
    </w:p>
    <w:p w:rsidR="00E626B8" w:rsidRPr="00E626B8" w:rsidRDefault="00E626B8" w:rsidP="00E626B8">
      <w:pPr>
        <w:pStyle w:val="stat-block-breaker"/>
        <w:pBdr>
          <w:top w:val="single" w:sz="6" w:space="0" w:color="000000"/>
          <w:bottom w:val="single" w:sz="6" w:space="0" w:color="000000"/>
        </w:pBdr>
        <w:spacing w:before="120" w:beforeAutospacing="0" w:after="120" w:afterAutospacing="0" w:line="276" w:lineRule="auto"/>
        <w:rPr>
          <w:rFonts w:ascii="Arial" w:hAnsi="Arial" w:cs="Arial"/>
          <w:caps/>
          <w:color w:val="000000"/>
          <w:lang w:val="en-US"/>
        </w:rPr>
      </w:pPr>
      <w:r w:rsidRPr="00E626B8">
        <w:rPr>
          <w:rFonts w:ascii="Arial" w:hAnsi="Arial" w:cs="Arial"/>
          <w:caps/>
          <w:color w:val="000000"/>
          <w:lang w:val="en-US"/>
        </w:rPr>
        <w:t>OFFENSE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Speed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30 ft.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Melee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club +2 (1d6+1), claw –3 (1d4), bite –3 (1d4) or2 claws +2 (1d4+1), bite +2 (1d4+1)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Ranged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javelin +0 (1d6)</w:t>
      </w:r>
    </w:p>
    <w:p w:rsidR="00E626B8" w:rsidRPr="00E626B8" w:rsidRDefault="00E626B8" w:rsidP="00E626B8">
      <w:pPr>
        <w:pStyle w:val="stat-block-breaker"/>
        <w:pBdr>
          <w:top w:val="single" w:sz="6" w:space="0" w:color="000000"/>
          <w:bottom w:val="single" w:sz="6" w:space="0" w:color="000000"/>
        </w:pBdr>
        <w:spacing w:before="120" w:beforeAutospacing="0" w:after="120" w:afterAutospacing="0" w:line="276" w:lineRule="auto"/>
        <w:rPr>
          <w:rFonts w:ascii="Arial" w:hAnsi="Arial" w:cs="Arial"/>
          <w:caps/>
          <w:color w:val="000000"/>
          <w:lang w:val="en-US"/>
        </w:rPr>
      </w:pPr>
      <w:r w:rsidRPr="00E626B8">
        <w:rPr>
          <w:rFonts w:ascii="Arial" w:hAnsi="Arial" w:cs="Arial"/>
          <w:caps/>
          <w:color w:val="000000"/>
          <w:lang w:val="en-US"/>
        </w:rPr>
        <w:t>STATISTICS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Str</w:t>
      </w:r>
      <w:proofErr w:type="spellEnd"/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12,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Dex</w:t>
      </w:r>
      <w:proofErr w:type="spellEnd"/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9,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Con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14,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Int</w:t>
      </w:r>
      <w:proofErr w:type="spellEnd"/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8,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Wis</w:t>
      </w:r>
      <w:proofErr w:type="spellEnd"/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11,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Cha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11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Base </w:t>
      </w:r>
      <w:proofErr w:type="spellStart"/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Atk</w:t>
      </w:r>
      <w:proofErr w:type="spellEnd"/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+1;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CMB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+2;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CMD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11</w:t>
      </w:r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Feats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7" w:anchor="great-fortitude" w:history="1">
        <w:r w:rsidRPr="00E626B8">
          <w:rPr>
            <w:rStyle w:val="Hyperlink"/>
            <w:rFonts w:ascii="Arial" w:hAnsi="Arial" w:cs="Arial"/>
            <w:color w:val="33337C"/>
            <w:sz w:val="20"/>
            <w:szCs w:val="20"/>
            <w:u w:val="none"/>
            <w:lang w:val="en-US"/>
          </w:rPr>
          <w:t>Great Fortitude</w:t>
        </w:r>
      </w:hyperlink>
    </w:p>
    <w:p w:rsidR="00E626B8" w:rsidRP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Skills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8" w:anchor="stealth" w:history="1">
        <w:r w:rsidRPr="00E626B8">
          <w:rPr>
            <w:rStyle w:val="Hyperlink"/>
            <w:rFonts w:ascii="Arial" w:hAnsi="Arial" w:cs="Arial"/>
            <w:color w:val="33337C"/>
            <w:sz w:val="20"/>
            <w:szCs w:val="20"/>
            <w:u w:val="none"/>
            <w:lang w:val="en-US"/>
          </w:rPr>
          <w:t>Stealth</w:t>
        </w:r>
      </w:hyperlink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+5 (+9 in rocky areas);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Racial Modifiers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+4</w:t>
      </w:r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9" w:anchor="stealth" w:history="1">
        <w:r w:rsidRPr="00E626B8">
          <w:rPr>
            <w:rStyle w:val="Hyperlink"/>
            <w:rFonts w:ascii="Arial" w:hAnsi="Arial" w:cs="Arial"/>
            <w:color w:val="33337C"/>
            <w:sz w:val="20"/>
            <w:szCs w:val="20"/>
            <w:u w:val="none"/>
            <w:lang w:val="en-US"/>
          </w:rPr>
          <w:t>Stealth</w:t>
        </w:r>
      </w:hyperlink>
      <w:r w:rsidRPr="00E626B8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626B8">
        <w:rPr>
          <w:rFonts w:ascii="Arial" w:hAnsi="Arial" w:cs="Arial"/>
          <w:color w:val="000000"/>
          <w:sz w:val="20"/>
          <w:szCs w:val="20"/>
          <w:lang w:val="en-US"/>
        </w:rPr>
        <w:t>(+8 in rocky areas)</w:t>
      </w:r>
    </w:p>
    <w:p w:rsidR="00E626B8" w:rsidRDefault="00E626B8" w:rsidP="00E626B8">
      <w:pPr>
        <w:pStyle w:val="stat-block-1"/>
        <w:spacing w:before="75" w:beforeAutospacing="0" w:after="75" w:afterAutospacing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Languages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Draconic</w:t>
      </w:r>
    </w:p>
    <w:p w:rsidR="00E626B8" w:rsidRDefault="00E626B8" w:rsidP="00E626B8">
      <w:pPr>
        <w:pStyle w:val="Default"/>
      </w:pPr>
    </w:p>
    <w:p w:rsidR="00E626B8" w:rsidRPr="00E626B8" w:rsidRDefault="00E626B8" w:rsidP="00E626B8">
      <w:pPr>
        <w:pStyle w:val="Default"/>
        <w:rPr>
          <w:lang w:val="en-US"/>
        </w:rPr>
      </w:pPr>
      <w:proofErr w:type="spellStart"/>
      <w:r w:rsidRPr="00E626B8">
        <w:rPr>
          <w:lang w:val="en-US"/>
        </w:rPr>
        <w:t>Slaagh</w:t>
      </w:r>
      <w:proofErr w:type="spellEnd"/>
      <w:r w:rsidRPr="00E626B8">
        <w:rPr>
          <w:lang w:val="en-US"/>
        </w:rPr>
        <w:t xml:space="preserve"> and </w:t>
      </w:r>
      <w:proofErr w:type="spellStart"/>
      <w:r w:rsidRPr="00E626B8">
        <w:rPr>
          <w:lang w:val="en-US"/>
        </w:rPr>
        <w:t>Kargh</w:t>
      </w:r>
      <w:proofErr w:type="spellEnd"/>
      <w:r w:rsidRPr="00E626B8">
        <w:rPr>
          <w:lang w:val="en-US"/>
        </w:rPr>
        <w:t xml:space="preserve"> share the </w:t>
      </w:r>
      <w:proofErr w:type="spellStart"/>
      <w:r w:rsidRPr="00E626B8">
        <w:rPr>
          <w:lang w:val="en-US"/>
        </w:rPr>
        <w:t>statblock</w:t>
      </w:r>
      <w:proofErr w:type="spellEnd"/>
      <w:r w:rsidRPr="00E626B8">
        <w:rPr>
          <w:lang w:val="en-US"/>
        </w:rPr>
        <w:t xml:space="preserve"> above, but they also speak common.</w:t>
      </w: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E626B8">
      <w:pPr>
        <w:pStyle w:val="Pa153"/>
        <w:spacing w:before="180"/>
        <w:ind w:left="60" w:right="60"/>
        <w:rPr>
          <w:b/>
          <w:bCs/>
          <w:sz w:val="20"/>
          <w:szCs w:val="20"/>
          <w:lang w:val="en-US"/>
        </w:rPr>
      </w:pPr>
    </w:p>
    <w:p w:rsidR="00E626B8" w:rsidRDefault="00E626B8" w:rsidP="006B67BB">
      <w:pPr>
        <w:pStyle w:val="Pa153"/>
        <w:spacing w:before="180"/>
        <w:ind w:right="60"/>
        <w:rPr>
          <w:b/>
          <w:bCs/>
          <w:sz w:val="20"/>
          <w:szCs w:val="20"/>
          <w:lang w:val="en-US"/>
        </w:rPr>
      </w:pPr>
    </w:p>
    <w:p w:rsidR="00E626B8" w:rsidRPr="00E626B8" w:rsidRDefault="00E626B8" w:rsidP="00E626B8">
      <w:pPr>
        <w:pStyle w:val="Pa153"/>
        <w:spacing w:before="180"/>
        <w:ind w:left="60" w:right="60"/>
        <w:rPr>
          <w:lang w:val="en-US"/>
        </w:rPr>
      </w:pPr>
      <w:bookmarkStart w:id="0" w:name="_GoBack"/>
      <w:bookmarkEnd w:id="0"/>
      <w:r w:rsidRPr="00E626B8">
        <w:rPr>
          <w:b/>
          <w:bCs/>
          <w:lang w:val="en-US"/>
        </w:rPr>
        <w:lastRenderedPageBreak/>
        <w:t>ANIMATED OBJECTS</w:t>
      </w:r>
      <w:r w:rsidRPr="00E626B8">
        <w:rPr>
          <w:b/>
          <w:bCs/>
          <w:lang w:val="en-US"/>
        </w:rPr>
        <w:t xml:space="preserve"> CR 5 </w:t>
      </w:r>
    </w:p>
    <w:p w:rsidR="00E626B8" w:rsidRPr="00E626B8" w:rsidRDefault="00E626B8" w:rsidP="00E626B8">
      <w:pPr>
        <w:pStyle w:val="Pa164"/>
        <w:ind w:left="180" w:hanging="180"/>
        <w:rPr>
          <w:sz w:val="20"/>
          <w:szCs w:val="20"/>
          <w:lang w:val="en-US"/>
        </w:rPr>
      </w:pPr>
      <w:r w:rsidRPr="00E626B8">
        <w:rPr>
          <w:b/>
          <w:bCs/>
          <w:sz w:val="20"/>
          <w:szCs w:val="20"/>
          <w:lang w:val="en-US"/>
        </w:rPr>
        <w:t xml:space="preserve">XP 1,600 each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r w:rsidRPr="00E626B8">
        <w:rPr>
          <w:rFonts w:cs="Dax"/>
          <w:sz w:val="20"/>
          <w:szCs w:val="20"/>
          <w:lang w:val="en-US"/>
        </w:rPr>
        <w:t xml:space="preserve">N Large construct </w:t>
      </w:r>
    </w:p>
    <w:p w:rsidR="00E626B8" w:rsidRDefault="00E626B8" w:rsidP="00E626B8">
      <w:pPr>
        <w:pStyle w:val="Pa175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Init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+0;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Senses </w:t>
      </w:r>
      <w:proofErr w:type="spellStart"/>
      <w:r w:rsidRPr="00E626B8">
        <w:rPr>
          <w:rFonts w:cs="Dax"/>
          <w:sz w:val="20"/>
          <w:szCs w:val="20"/>
          <w:lang w:val="en-US"/>
        </w:rPr>
        <w:t>darkvision</w:t>
      </w:r>
      <w:proofErr w:type="spellEnd"/>
      <w:r w:rsidRPr="00E626B8">
        <w:rPr>
          <w:rFonts w:cs="Dax"/>
          <w:sz w:val="20"/>
          <w:szCs w:val="20"/>
          <w:lang w:val="en-US"/>
        </w:rPr>
        <w:t xml:space="preserve"> 60 ft., low-light vision; Perception –5 </w:t>
      </w:r>
    </w:p>
    <w:p w:rsidR="00E626B8" w:rsidRDefault="00E626B8" w:rsidP="00E626B8">
      <w:pPr>
        <w:pStyle w:val="Pa19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E626B8" w:rsidRPr="00E626B8" w:rsidRDefault="00E626B8" w:rsidP="00E626B8">
      <w:pPr>
        <w:pStyle w:val="Pa19"/>
        <w:ind w:left="180" w:hanging="180"/>
        <w:rPr>
          <w:rFonts w:cs="Dax"/>
          <w:lang w:val="en-US"/>
        </w:rPr>
      </w:pPr>
      <w:r w:rsidRPr="00E626B8">
        <w:rPr>
          <w:rFonts w:cs="Dax"/>
          <w:b/>
          <w:bCs/>
          <w:lang w:val="en-US"/>
        </w:rPr>
        <w:t xml:space="preserve">DEFENSE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AC </w:t>
      </w:r>
      <w:r w:rsidRPr="00E626B8">
        <w:rPr>
          <w:rFonts w:cs="Dax"/>
          <w:sz w:val="20"/>
          <w:szCs w:val="20"/>
          <w:lang w:val="en-US"/>
        </w:rPr>
        <w:t xml:space="preserve">16, touch 8, flat-footed 15 (–1 size, –1 </w:t>
      </w:r>
      <w:proofErr w:type="spellStart"/>
      <w:r w:rsidRPr="00E626B8">
        <w:rPr>
          <w:rFonts w:cs="Dax"/>
          <w:sz w:val="20"/>
          <w:szCs w:val="20"/>
          <w:lang w:val="en-US"/>
        </w:rPr>
        <w:t>Dex</w:t>
      </w:r>
      <w:proofErr w:type="spellEnd"/>
      <w:r w:rsidRPr="00E626B8">
        <w:rPr>
          <w:rFonts w:cs="Dax"/>
          <w:sz w:val="20"/>
          <w:szCs w:val="20"/>
          <w:lang w:val="en-US"/>
        </w:rPr>
        <w:t xml:space="preserve">, +8 natural)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hp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52 each (4d10+30)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Fort </w:t>
      </w:r>
      <w:r w:rsidRPr="00E626B8">
        <w:rPr>
          <w:rFonts w:cs="Dax"/>
          <w:sz w:val="20"/>
          <w:szCs w:val="20"/>
          <w:lang w:val="en-US"/>
        </w:rPr>
        <w:t xml:space="preserve">+1,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Ref </w:t>
      </w:r>
      <w:r w:rsidRPr="00E626B8">
        <w:rPr>
          <w:rFonts w:cs="Dax"/>
          <w:sz w:val="20"/>
          <w:szCs w:val="20"/>
          <w:lang w:val="en-US"/>
        </w:rPr>
        <w:t xml:space="preserve">+0,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Will </w:t>
      </w:r>
      <w:r w:rsidRPr="00E626B8">
        <w:rPr>
          <w:rFonts w:cs="Dax"/>
          <w:sz w:val="20"/>
          <w:szCs w:val="20"/>
          <w:lang w:val="en-US"/>
        </w:rPr>
        <w:t xml:space="preserve">–4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Hardness </w:t>
      </w:r>
      <w:r w:rsidRPr="00E626B8">
        <w:rPr>
          <w:rFonts w:cs="Dax"/>
          <w:sz w:val="20"/>
          <w:szCs w:val="20"/>
          <w:lang w:val="en-US"/>
        </w:rPr>
        <w:t xml:space="preserve">8;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Immune </w:t>
      </w:r>
      <w:r w:rsidRPr="00E626B8">
        <w:rPr>
          <w:rFonts w:cs="Dax"/>
          <w:sz w:val="20"/>
          <w:szCs w:val="20"/>
          <w:lang w:val="en-US"/>
        </w:rPr>
        <w:t xml:space="preserve">construct traits </w:t>
      </w:r>
    </w:p>
    <w:p w:rsidR="00E626B8" w:rsidRDefault="00E626B8" w:rsidP="00E626B8">
      <w:pPr>
        <w:pStyle w:val="Pa19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E626B8" w:rsidRPr="00E626B8" w:rsidRDefault="00E626B8" w:rsidP="00E626B8">
      <w:pPr>
        <w:pStyle w:val="Pa19"/>
        <w:ind w:left="180" w:hanging="180"/>
        <w:rPr>
          <w:rFonts w:cs="Dax"/>
          <w:lang w:val="en-US"/>
        </w:rPr>
      </w:pPr>
      <w:r w:rsidRPr="00E626B8">
        <w:rPr>
          <w:rFonts w:cs="Dax"/>
          <w:b/>
          <w:bCs/>
          <w:lang w:val="en-US"/>
        </w:rPr>
        <w:t xml:space="preserve">OFFENSE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Speed </w:t>
      </w:r>
      <w:r w:rsidRPr="00E626B8">
        <w:rPr>
          <w:rFonts w:cs="Dax"/>
          <w:sz w:val="20"/>
          <w:szCs w:val="20"/>
          <w:lang w:val="en-US"/>
        </w:rPr>
        <w:t xml:space="preserve">30 ft.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Melee </w:t>
      </w:r>
      <w:r w:rsidRPr="00E626B8">
        <w:rPr>
          <w:rFonts w:cs="Dax"/>
          <w:sz w:val="20"/>
          <w:szCs w:val="20"/>
          <w:lang w:val="en-US"/>
        </w:rPr>
        <w:t xml:space="preserve">2 slams +9 (1d8+6 and grab)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Space </w:t>
      </w:r>
      <w:r w:rsidRPr="00E626B8">
        <w:rPr>
          <w:rFonts w:cs="Dax"/>
          <w:sz w:val="20"/>
          <w:szCs w:val="20"/>
          <w:lang w:val="en-US"/>
        </w:rPr>
        <w:t xml:space="preserve">10 ft.;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Reach </w:t>
      </w:r>
      <w:r w:rsidRPr="00E626B8">
        <w:rPr>
          <w:rFonts w:cs="Dax"/>
          <w:sz w:val="20"/>
          <w:szCs w:val="20"/>
          <w:lang w:val="en-US"/>
        </w:rPr>
        <w:t xml:space="preserve">10 ft. </w:t>
      </w:r>
    </w:p>
    <w:p w:rsidR="00E626B8" w:rsidRDefault="00E626B8" w:rsidP="00E626B8">
      <w:pPr>
        <w:pStyle w:val="Pa19"/>
        <w:ind w:left="180" w:hanging="180"/>
        <w:rPr>
          <w:rFonts w:cs="Dax"/>
          <w:b/>
          <w:bCs/>
          <w:sz w:val="20"/>
          <w:szCs w:val="20"/>
          <w:lang w:val="en-US"/>
        </w:rPr>
      </w:pPr>
    </w:p>
    <w:p w:rsidR="00E626B8" w:rsidRPr="00E626B8" w:rsidRDefault="00E626B8" w:rsidP="00E626B8">
      <w:pPr>
        <w:pStyle w:val="Pa19"/>
        <w:ind w:left="180" w:hanging="180"/>
        <w:rPr>
          <w:rFonts w:cs="Dax"/>
          <w:lang w:val="en-US"/>
        </w:rPr>
      </w:pPr>
      <w:r w:rsidRPr="00E626B8">
        <w:rPr>
          <w:rFonts w:cs="Dax"/>
          <w:b/>
          <w:bCs/>
          <w:lang w:val="en-US"/>
        </w:rPr>
        <w:t xml:space="preserve">STATISTICS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Str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22, </w:t>
      </w: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Dex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8,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Con </w:t>
      </w:r>
      <w:r w:rsidRPr="00E626B8">
        <w:rPr>
          <w:rFonts w:cs="Dax"/>
          <w:sz w:val="20"/>
          <w:szCs w:val="20"/>
          <w:lang w:val="en-US"/>
        </w:rPr>
        <w:t xml:space="preserve">—, </w:t>
      </w: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Int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—, </w:t>
      </w: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Wis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1,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Cha </w:t>
      </w:r>
      <w:r w:rsidRPr="00E626B8">
        <w:rPr>
          <w:rFonts w:cs="Dax"/>
          <w:sz w:val="20"/>
          <w:szCs w:val="20"/>
          <w:lang w:val="en-US"/>
        </w:rPr>
        <w:t xml:space="preserve">1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Base </w:t>
      </w: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Atk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+4;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CMB </w:t>
      </w:r>
      <w:r w:rsidRPr="00E626B8">
        <w:rPr>
          <w:rFonts w:cs="Dax"/>
          <w:sz w:val="20"/>
          <w:szCs w:val="20"/>
          <w:lang w:val="en-US"/>
        </w:rPr>
        <w:t xml:space="preserve">+11 (+15 grapple);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CMD </w:t>
      </w:r>
      <w:r w:rsidRPr="00E626B8">
        <w:rPr>
          <w:rFonts w:cs="Dax"/>
          <w:sz w:val="20"/>
          <w:szCs w:val="20"/>
          <w:lang w:val="en-US"/>
        </w:rPr>
        <w:t xml:space="preserve">20 </w:t>
      </w:r>
    </w:p>
    <w:p w:rsidR="00E626B8" w:rsidRPr="00E626B8" w:rsidRDefault="00E626B8" w:rsidP="00E626B8">
      <w:pPr>
        <w:pStyle w:val="Pa175"/>
        <w:ind w:left="180" w:hanging="180"/>
        <w:rPr>
          <w:rFonts w:cs="Dax"/>
          <w:sz w:val="20"/>
          <w:szCs w:val="20"/>
        </w:rPr>
      </w:pPr>
      <w:r w:rsidRPr="00E626B8">
        <w:rPr>
          <w:rFonts w:cs="Dax"/>
          <w:b/>
          <w:bCs/>
          <w:sz w:val="20"/>
          <w:szCs w:val="20"/>
        </w:rPr>
        <w:t xml:space="preserve">SQ </w:t>
      </w:r>
      <w:r w:rsidRPr="00E626B8">
        <w:rPr>
          <w:rFonts w:cs="Dax"/>
          <w:sz w:val="20"/>
          <w:szCs w:val="20"/>
        </w:rPr>
        <w:t xml:space="preserve">Construction Points </w:t>
      </w:r>
    </w:p>
    <w:p w:rsidR="00E626B8" w:rsidRDefault="00E626B8" w:rsidP="00E626B8">
      <w:pPr>
        <w:pStyle w:val="Pa19"/>
        <w:ind w:left="180" w:hanging="180"/>
        <w:rPr>
          <w:rFonts w:cs="Dax"/>
          <w:b/>
          <w:bCs/>
          <w:sz w:val="20"/>
          <w:szCs w:val="20"/>
        </w:rPr>
      </w:pPr>
    </w:p>
    <w:p w:rsidR="00E626B8" w:rsidRPr="00E626B8" w:rsidRDefault="00E626B8" w:rsidP="00E626B8">
      <w:pPr>
        <w:pStyle w:val="Pa19"/>
        <w:ind w:left="180" w:hanging="180"/>
        <w:rPr>
          <w:rFonts w:cs="Dax"/>
        </w:rPr>
      </w:pPr>
      <w:r w:rsidRPr="00E626B8">
        <w:rPr>
          <w:rFonts w:cs="Dax"/>
          <w:b/>
          <w:bCs/>
        </w:rPr>
        <w:t xml:space="preserve">SPECIAL ABILITIES </w:t>
      </w:r>
    </w:p>
    <w:p w:rsidR="00343C12" w:rsidRDefault="00E626B8" w:rsidP="00E626B8">
      <w:pPr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Construction Points </w:t>
      </w:r>
      <w:r w:rsidRPr="00E626B8">
        <w:rPr>
          <w:rFonts w:cs="Dax"/>
          <w:sz w:val="20"/>
          <w:szCs w:val="20"/>
          <w:lang w:val="en-US"/>
        </w:rPr>
        <w:t>This animated object has the additional attack, grab, and stone construction abilities (included in the statistics above).</w:t>
      </w:r>
    </w:p>
    <w:p w:rsidR="00E626B8" w:rsidRDefault="00E626B8" w:rsidP="00E626B8">
      <w:pPr>
        <w:rPr>
          <w:rFonts w:cs="Dax"/>
          <w:sz w:val="20"/>
          <w:szCs w:val="20"/>
          <w:lang w:val="en-US"/>
        </w:rPr>
      </w:pPr>
    </w:p>
    <w:p w:rsidR="00E626B8" w:rsidRDefault="00E626B8" w:rsidP="00E626B8">
      <w:pPr>
        <w:pStyle w:val="Default"/>
      </w:pPr>
    </w:p>
    <w:p w:rsidR="00E626B8" w:rsidRPr="00E626B8" w:rsidRDefault="00E626B8" w:rsidP="00E626B8">
      <w:pPr>
        <w:pStyle w:val="Pa153"/>
        <w:spacing w:before="180"/>
        <w:ind w:right="60"/>
        <w:rPr>
          <w:lang w:val="en-US"/>
        </w:rPr>
      </w:pPr>
      <w:r w:rsidRPr="00E626B8">
        <w:rPr>
          <w:b/>
          <w:bCs/>
          <w:lang w:val="en-US"/>
        </w:rPr>
        <w:t xml:space="preserve">SAVISK CR 3 </w:t>
      </w:r>
    </w:p>
    <w:p w:rsidR="00E626B8" w:rsidRPr="00E626B8" w:rsidRDefault="00E626B8" w:rsidP="00E626B8">
      <w:pPr>
        <w:pStyle w:val="Pa164"/>
        <w:rPr>
          <w:sz w:val="20"/>
          <w:szCs w:val="20"/>
          <w:lang w:val="en-US"/>
        </w:rPr>
      </w:pPr>
      <w:r w:rsidRPr="00E626B8">
        <w:rPr>
          <w:b/>
          <w:bCs/>
          <w:sz w:val="20"/>
          <w:szCs w:val="20"/>
          <w:lang w:val="en-US"/>
        </w:rPr>
        <w:t xml:space="preserve">XP 800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sz w:val="20"/>
          <w:szCs w:val="20"/>
          <w:lang w:val="en-US"/>
        </w:rPr>
        <w:t>Female troglodyte adept 4 (</w:t>
      </w:r>
      <w:r w:rsidRPr="00E626B8">
        <w:rPr>
          <w:rFonts w:cs="Dax"/>
          <w:i/>
          <w:iCs/>
          <w:sz w:val="20"/>
          <w:szCs w:val="20"/>
          <w:lang w:val="en-US"/>
        </w:rPr>
        <w:t xml:space="preserve">Pathfinder RPG Bestiary </w:t>
      </w:r>
      <w:r w:rsidRPr="00E626B8">
        <w:rPr>
          <w:rFonts w:cs="Dax"/>
          <w:sz w:val="20"/>
          <w:szCs w:val="20"/>
          <w:lang w:val="en-US"/>
        </w:rPr>
        <w:t xml:space="preserve">267)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sz w:val="20"/>
          <w:szCs w:val="20"/>
          <w:lang w:val="en-US"/>
        </w:rPr>
        <w:t xml:space="preserve">CN Medium humanoid (reptilian) </w:t>
      </w:r>
    </w:p>
    <w:p w:rsidR="00E626B8" w:rsidRDefault="00E626B8" w:rsidP="00E626B8">
      <w:pPr>
        <w:pStyle w:val="Pa175"/>
        <w:rPr>
          <w:rFonts w:cs="Dax"/>
          <w:b/>
          <w:bCs/>
          <w:sz w:val="20"/>
          <w:szCs w:val="20"/>
          <w:lang w:val="en-US"/>
        </w:rPr>
      </w:pP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Init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+4;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Senses </w:t>
      </w:r>
      <w:proofErr w:type="spellStart"/>
      <w:r w:rsidRPr="00E626B8">
        <w:rPr>
          <w:rFonts w:cs="Dax"/>
          <w:sz w:val="20"/>
          <w:szCs w:val="20"/>
          <w:lang w:val="en-US"/>
        </w:rPr>
        <w:t>darkvision</w:t>
      </w:r>
      <w:proofErr w:type="spellEnd"/>
      <w:r w:rsidRPr="00E626B8">
        <w:rPr>
          <w:rFonts w:cs="Dax"/>
          <w:sz w:val="20"/>
          <w:szCs w:val="20"/>
          <w:lang w:val="en-US"/>
        </w:rPr>
        <w:t xml:space="preserve"> 90 ft.; Perception +2 </w:t>
      </w:r>
    </w:p>
    <w:p w:rsidR="00E626B8" w:rsidRDefault="00E626B8" w:rsidP="00E626B8">
      <w:pPr>
        <w:pStyle w:val="Pa19"/>
        <w:rPr>
          <w:rFonts w:cs="Dax"/>
          <w:b/>
          <w:bCs/>
          <w:sz w:val="20"/>
          <w:szCs w:val="20"/>
          <w:lang w:val="en-US"/>
        </w:rPr>
      </w:pPr>
    </w:p>
    <w:p w:rsidR="00E626B8" w:rsidRPr="00E626B8" w:rsidRDefault="00E626B8" w:rsidP="00E626B8">
      <w:pPr>
        <w:pStyle w:val="Pa19"/>
        <w:rPr>
          <w:rFonts w:cs="Dax"/>
          <w:lang w:val="en-US"/>
        </w:rPr>
      </w:pPr>
      <w:r w:rsidRPr="00E626B8">
        <w:rPr>
          <w:rFonts w:cs="Dax"/>
          <w:b/>
          <w:bCs/>
          <w:lang w:val="en-US"/>
        </w:rPr>
        <w:t xml:space="preserve">DEFENSE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AC </w:t>
      </w:r>
      <w:r w:rsidRPr="00E626B8">
        <w:rPr>
          <w:rFonts w:cs="Dax"/>
          <w:sz w:val="20"/>
          <w:szCs w:val="20"/>
          <w:lang w:val="en-US"/>
        </w:rPr>
        <w:t xml:space="preserve">16, touch 10, flat-footed 16 (+6 natural)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hp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33 (6 HD; 2d8+4d6+10)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Fort </w:t>
      </w:r>
      <w:r w:rsidRPr="00E626B8">
        <w:rPr>
          <w:rFonts w:cs="Dax"/>
          <w:sz w:val="20"/>
          <w:szCs w:val="20"/>
          <w:lang w:val="en-US"/>
        </w:rPr>
        <w:t xml:space="preserve">+7,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Ref </w:t>
      </w:r>
      <w:r w:rsidRPr="00E626B8">
        <w:rPr>
          <w:rFonts w:cs="Dax"/>
          <w:sz w:val="20"/>
          <w:szCs w:val="20"/>
          <w:lang w:val="en-US"/>
        </w:rPr>
        <w:t xml:space="preserve">+1,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Will </w:t>
      </w:r>
      <w:r w:rsidRPr="00E626B8">
        <w:rPr>
          <w:rFonts w:cs="Dax"/>
          <w:sz w:val="20"/>
          <w:szCs w:val="20"/>
          <w:lang w:val="en-US"/>
        </w:rPr>
        <w:t xml:space="preserve">+6 </w:t>
      </w:r>
    </w:p>
    <w:p w:rsidR="00E626B8" w:rsidRDefault="00E626B8" w:rsidP="00E626B8">
      <w:pPr>
        <w:pStyle w:val="Pa19"/>
        <w:rPr>
          <w:rFonts w:cs="Dax"/>
          <w:b/>
          <w:bCs/>
          <w:sz w:val="20"/>
          <w:szCs w:val="20"/>
          <w:lang w:val="en-US"/>
        </w:rPr>
      </w:pPr>
    </w:p>
    <w:p w:rsidR="00E626B8" w:rsidRPr="00E626B8" w:rsidRDefault="00E626B8" w:rsidP="00E626B8">
      <w:pPr>
        <w:pStyle w:val="Pa19"/>
        <w:rPr>
          <w:rFonts w:cs="Dax"/>
          <w:lang w:val="en-US"/>
        </w:rPr>
      </w:pPr>
      <w:r w:rsidRPr="00E626B8">
        <w:rPr>
          <w:rFonts w:cs="Dax"/>
          <w:b/>
          <w:bCs/>
          <w:lang w:val="en-US"/>
        </w:rPr>
        <w:t xml:space="preserve">OFFENSE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Speed </w:t>
      </w:r>
      <w:r w:rsidRPr="00E626B8">
        <w:rPr>
          <w:rFonts w:cs="Dax"/>
          <w:sz w:val="20"/>
          <w:szCs w:val="20"/>
          <w:lang w:val="en-US"/>
        </w:rPr>
        <w:t xml:space="preserve">30 ft.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Melee </w:t>
      </w:r>
      <w:r w:rsidRPr="00E626B8">
        <w:rPr>
          <w:rFonts w:cs="Dax"/>
          <w:sz w:val="20"/>
          <w:szCs w:val="20"/>
          <w:lang w:val="en-US"/>
        </w:rPr>
        <w:t xml:space="preserve">club +3 (1d6), claw +3 (1d4), bite +3 (1d4) or </w:t>
      </w:r>
    </w:p>
    <w:p w:rsidR="00E626B8" w:rsidRDefault="00E626B8" w:rsidP="00E626B8">
      <w:pPr>
        <w:pStyle w:val="Pa203"/>
        <w:rPr>
          <w:rFonts w:cs="Dax"/>
          <w:sz w:val="20"/>
          <w:szCs w:val="20"/>
          <w:lang w:val="en-US"/>
        </w:rPr>
      </w:pPr>
      <w:r w:rsidRPr="00E626B8">
        <w:rPr>
          <w:rFonts w:cs="Dax"/>
          <w:sz w:val="20"/>
          <w:szCs w:val="20"/>
          <w:lang w:val="en-US"/>
        </w:rPr>
        <w:t>2</w:t>
      </w:r>
      <w:r>
        <w:rPr>
          <w:rFonts w:cs="Dax"/>
          <w:sz w:val="20"/>
          <w:szCs w:val="20"/>
          <w:lang w:val="en-US"/>
        </w:rPr>
        <w:t xml:space="preserve"> claws +3 (1d4), bite +3 (1d4) </w:t>
      </w:r>
    </w:p>
    <w:p w:rsidR="00E626B8" w:rsidRPr="00E626B8" w:rsidRDefault="00E626B8" w:rsidP="00E626B8">
      <w:pPr>
        <w:pStyle w:val="Pa203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Ranged </w:t>
      </w:r>
      <w:r w:rsidRPr="00E626B8">
        <w:rPr>
          <w:rFonts w:cs="Dax"/>
          <w:sz w:val="20"/>
          <w:szCs w:val="20"/>
          <w:lang w:val="en-US"/>
        </w:rPr>
        <w:t xml:space="preserve">javelin +3 (1d6)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Adept Spells Prepared </w:t>
      </w:r>
      <w:r w:rsidRPr="00E626B8">
        <w:rPr>
          <w:rFonts w:cs="Dax"/>
          <w:sz w:val="20"/>
          <w:szCs w:val="20"/>
          <w:lang w:val="en-US"/>
        </w:rPr>
        <w:t xml:space="preserve">(CL 3rd; concentration +5) </w:t>
      </w:r>
    </w:p>
    <w:p w:rsidR="00E626B8" w:rsidRPr="00E626B8" w:rsidRDefault="00E626B8" w:rsidP="00E626B8">
      <w:pPr>
        <w:pStyle w:val="Pa203"/>
        <w:ind w:left="360"/>
        <w:rPr>
          <w:rFonts w:cs="Dax"/>
          <w:sz w:val="20"/>
          <w:szCs w:val="20"/>
          <w:lang w:val="en-US"/>
        </w:rPr>
      </w:pPr>
      <w:r w:rsidRPr="00E626B8">
        <w:rPr>
          <w:rFonts w:cs="Dax"/>
          <w:sz w:val="20"/>
          <w:szCs w:val="20"/>
          <w:lang w:val="en-US"/>
        </w:rPr>
        <w:t>2nd—</w:t>
      </w:r>
      <w:r w:rsidRPr="00E626B8">
        <w:rPr>
          <w:rFonts w:cs="Dax"/>
          <w:i/>
          <w:iCs/>
          <w:sz w:val="20"/>
          <w:szCs w:val="20"/>
          <w:lang w:val="en-US"/>
        </w:rPr>
        <w:t xml:space="preserve">mirror image </w:t>
      </w:r>
    </w:p>
    <w:p w:rsidR="00E626B8" w:rsidRPr="00E626B8" w:rsidRDefault="00E626B8" w:rsidP="00E626B8">
      <w:pPr>
        <w:pStyle w:val="Pa203"/>
        <w:ind w:left="360"/>
        <w:rPr>
          <w:rFonts w:cs="Dax"/>
          <w:sz w:val="20"/>
          <w:szCs w:val="20"/>
          <w:lang w:val="en-US"/>
        </w:rPr>
      </w:pPr>
      <w:r w:rsidRPr="00E626B8">
        <w:rPr>
          <w:rFonts w:cs="Dax"/>
          <w:sz w:val="20"/>
          <w:szCs w:val="20"/>
          <w:lang w:val="en-US"/>
        </w:rPr>
        <w:t>1st—</w:t>
      </w:r>
      <w:r w:rsidRPr="00E626B8">
        <w:rPr>
          <w:rFonts w:cs="Dax"/>
          <w:i/>
          <w:iCs/>
          <w:sz w:val="20"/>
          <w:szCs w:val="20"/>
          <w:lang w:val="en-US"/>
        </w:rPr>
        <w:t xml:space="preserve">burning hands </w:t>
      </w:r>
      <w:r w:rsidRPr="00E626B8">
        <w:rPr>
          <w:rFonts w:cs="Dax"/>
          <w:sz w:val="20"/>
          <w:szCs w:val="20"/>
          <w:lang w:val="en-US"/>
        </w:rPr>
        <w:t xml:space="preserve">(DC 13), </w:t>
      </w:r>
      <w:r w:rsidRPr="00E626B8">
        <w:rPr>
          <w:rFonts w:cs="Dax"/>
          <w:i/>
          <w:iCs/>
          <w:sz w:val="20"/>
          <w:szCs w:val="20"/>
          <w:lang w:val="en-US"/>
        </w:rPr>
        <w:t xml:space="preserve">cause fear </w:t>
      </w:r>
      <w:r w:rsidRPr="00E626B8">
        <w:rPr>
          <w:rFonts w:cs="Dax"/>
          <w:sz w:val="20"/>
          <w:szCs w:val="20"/>
          <w:lang w:val="en-US"/>
        </w:rPr>
        <w:t xml:space="preserve">(DC 13), </w:t>
      </w:r>
      <w:r w:rsidRPr="00E626B8">
        <w:rPr>
          <w:rFonts w:cs="Dax"/>
          <w:i/>
          <w:iCs/>
          <w:sz w:val="20"/>
          <w:szCs w:val="20"/>
          <w:lang w:val="en-US"/>
        </w:rPr>
        <w:t xml:space="preserve">sleep </w:t>
      </w:r>
      <w:r w:rsidRPr="00E626B8">
        <w:rPr>
          <w:rFonts w:cs="Dax"/>
          <w:sz w:val="20"/>
          <w:szCs w:val="20"/>
          <w:lang w:val="en-US"/>
        </w:rPr>
        <w:t xml:space="preserve">(DC 13) </w:t>
      </w:r>
    </w:p>
    <w:p w:rsidR="00E626B8" w:rsidRPr="00E626B8" w:rsidRDefault="00E626B8" w:rsidP="00E626B8">
      <w:pPr>
        <w:pStyle w:val="Pa203"/>
        <w:ind w:left="360"/>
        <w:rPr>
          <w:rFonts w:cs="Dax"/>
          <w:sz w:val="20"/>
          <w:szCs w:val="20"/>
          <w:lang w:val="en-US"/>
        </w:rPr>
      </w:pPr>
      <w:r w:rsidRPr="00E626B8">
        <w:rPr>
          <w:rFonts w:cs="Dax"/>
          <w:sz w:val="20"/>
          <w:szCs w:val="20"/>
          <w:lang w:val="en-US"/>
        </w:rPr>
        <w:t>0—</w:t>
      </w:r>
      <w:r w:rsidRPr="00E626B8">
        <w:rPr>
          <w:rFonts w:cs="Dax"/>
          <w:i/>
          <w:iCs/>
          <w:sz w:val="20"/>
          <w:szCs w:val="20"/>
          <w:lang w:val="en-US"/>
        </w:rPr>
        <w:t>detect magic</w:t>
      </w:r>
      <w:r w:rsidRPr="00E626B8">
        <w:rPr>
          <w:rFonts w:cs="Dax"/>
          <w:sz w:val="20"/>
          <w:szCs w:val="20"/>
          <w:lang w:val="en-US"/>
        </w:rPr>
        <w:t xml:space="preserve">, </w:t>
      </w:r>
      <w:r w:rsidRPr="00E626B8">
        <w:rPr>
          <w:rFonts w:cs="Dax"/>
          <w:i/>
          <w:iCs/>
          <w:sz w:val="20"/>
          <w:szCs w:val="20"/>
          <w:lang w:val="en-US"/>
        </w:rPr>
        <w:t xml:space="preserve">ghost sound </w:t>
      </w:r>
      <w:r w:rsidRPr="00E626B8">
        <w:rPr>
          <w:rFonts w:cs="Dax"/>
          <w:sz w:val="20"/>
          <w:szCs w:val="20"/>
          <w:lang w:val="en-US"/>
        </w:rPr>
        <w:t xml:space="preserve">(DC 12), </w:t>
      </w:r>
      <w:r w:rsidRPr="00E626B8">
        <w:rPr>
          <w:rFonts w:cs="Dax"/>
          <w:i/>
          <w:iCs/>
          <w:sz w:val="20"/>
          <w:szCs w:val="20"/>
          <w:lang w:val="en-US"/>
        </w:rPr>
        <w:t xml:space="preserve">touch of fatigue </w:t>
      </w:r>
      <w:r w:rsidRPr="00E626B8">
        <w:rPr>
          <w:rFonts w:cs="Dax"/>
          <w:sz w:val="20"/>
          <w:szCs w:val="20"/>
          <w:lang w:val="en-US"/>
        </w:rPr>
        <w:t xml:space="preserve">(DC 12) </w:t>
      </w:r>
    </w:p>
    <w:p w:rsidR="00E626B8" w:rsidRDefault="00E626B8" w:rsidP="00E626B8">
      <w:pPr>
        <w:pStyle w:val="Pa19"/>
        <w:rPr>
          <w:rFonts w:cs="Dax"/>
          <w:b/>
          <w:bCs/>
          <w:lang w:val="en-US"/>
        </w:rPr>
      </w:pPr>
    </w:p>
    <w:p w:rsidR="00E626B8" w:rsidRPr="00E626B8" w:rsidRDefault="00E626B8" w:rsidP="00E626B8">
      <w:pPr>
        <w:pStyle w:val="Pa19"/>
        <w:rPr>
          <w:rFonts w:cs="Dax"/>
          <w:lang w:val="en-US"/>
        </w:rPr>
      </w:pPr>
      <w:r w:rsidRPr="00E626B8">
        <w:rPr>
          <w:rFonts w:cs="Dax"/>
          <w:b/>
          <w:bCs/>
          <w:lang w:val="en-US"/>
        </w:rPr>
        <w:t xml:space="preserve">STATISTICS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Str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10, </w:t>
      </w: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Dex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10,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Con </w:t>
      </w:r>
      <w:r w:rsidRPr="00E626B8">
        <w:rPr>
          <w:rFonts w:cs="Dax"/>
          <w:sz w:val="20"/>
          <w:szCs w:val="20"/>
          <w:lang w:val="en-US"/>
        </w:rPr>
        <w:t xml:space="preserve">13, </w:t>
      </w: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Int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8, </w:t>
      </w: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Wis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14,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Cha </w:t>
      </w:r>
      <w:r w:rsidRPr="00E626B8">
        <w:rPr>
          <w:rFonts w:cs="Dax"/>
          <w:sz w:val="20"/>
          <w:szCs w:val="20"/>
          <w:lang w:val="en-US"/>
        </w:rPr>
        <w:t xml:space="preserve">11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Base </w:t>
      </w:r>
      <w:proofErr w:type="spellStart"/>
      <w:r w:rsidRPr="00E626B8">
        <w:rPr>
          <w:rFonts w:cs="Dax"/>
          <w:b/>
          <w:bCs/>
          <w:sz w:val="20"/>
          <w:szCs w:val="20"/>
          <w:lang w:val="en-US"/>
        </w:rPr>
        <w:t>Atk</w:t>
      </w:r>
      <w:proofErr w:type="spellEnd"/>
      <w:r w:rsidRPr="00E626B8">
        <w:rPr>
          <w:rFonts w:cs="Dax"/>
          <w:b/>
          <w:bCs/>
          <w:sz w:val="20"/>
          <w:szCs w:val="20"/>
          <w:lang w:val="en-US"/>
        </w:rPr>
        <w:t xml:space="preserve"> </w:t>
      </w:r>
      <w:r w:rsidRPr="00E626B8">
        <w:rPr>
          <w:rFonts w:cs="Dax"/>
          <w:sz w:val="20"/>
          <w:szCs w:val="20"/>
          <w:lang w:val="en-US"/>
        </w:rPr>
        <w:t xml:space="preserve">+3;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CMB </w:t>
      </w:r>
      <w:r w:rsidRPr="00E626B8">
        <w:rPr>
          <w:rFonts w:cs="Dax"/>
          <w:sz w:val="20"/>
          <w:szCs w:val="20"/>
          <w:lang w:val="en-US"/>
        </w:rPr>
        <w:t xml:space="preserve">+3;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CMD </w:t>
      </w:r>
      <w:r w:rsidRPr="00E626B8">
        <w:rPr>
          <w:rFonts w:cs="Dax"/>
          <w:sz w:val="20"/>
          <w:szCs w:val="20"/>
          <w:lang w:val="en-US"/>
        </w:rPr>
        <w:t xml:space="preserve">13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Feats </w:t>
      </w:r>
      <w:r w:rsidRPr="00E626B8">
        <w:rPr>
          <w:rFonts w:cs="Dax"/>
          <w:sz w:val="20"/>
          <w:szCs w:val="20"/>
          <w:lang w:val="en-US"/>
        </w:rPr>
        <w:t xml:space="preserve">Combat Casting, Great Fortitude, Improved Initiative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Skills </w:t>
      </w:r>
      <w:r w:rsidRPr="00E626B8">
        <w:rPr>
          <w:rFonts w:cs="Dax"/>
          <w:sz w:val="20"/>
          <w:szCs w:val="20"/>
          <w:lang w:val="en-US"/>
        </w:rPr>
        <w:t xml:space="preserve">Acrobatics +5, Heal +8, </w:t>
      </w:r>
      <w:proofErr w:type="spellStart"/>
      <w:r w:rsidRPr="00E626B8">
        <w:rPr>
          <w:rFonts w:cs="Dax"/>
          <w:sz w:val="20"/>
          <w:szCs w:val="20"/>
          <w:lang w:val="en-US"/>
        </w:rPr>
        <w:t>Spellcraft</w:t>
      </w:r>
      <w:proofErr w:type="spellEnd"/>
      <w:r w:rsidRPr="00E626B8">
        <w:rPr>
          <w:rFonts w:cs="Dax"/>
          <w:sz w:val="20"/>
          <w:szCs w:val="20"/>
          <w:lang w:val="en-US"/>
        </w:rPr>
        <w:t xml:space="preserve"> +3, Stealth +5 (+9 in rocky areas), Survival +6 </w:t>
      </w:r>
    </w:p>
    <w:p w:rsidR="00E626B8" w:rsidRPr="00E626B8" w:rsidRDefault="00E626B8" w:rsidP="00E626B8">
      <w:pPr>
        <w:pStyle w:val="Pa175"/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Languages </w:t>
      </w:r>
      <w:r w:rsidRPr="00E626B8">
        <w:rPr>
          <w:rFonts w:cs="Dax"/>
          <w:sz w:val="20"/>
          <w:szCs w:val="20"/>
          <w:lang w:val="en-US"/>
        </w:rPr>
        <w:t xml:space="preserve">Draconic </w:t>
      </w:r>
    </w:p>
    <w:p w:rsidR="00E626B8" w:rsidRPr="00E626B8" w:rsidRDefault="00E626B8" w:rsidP="00E626B8">
      <w:pPr>
        <w:rPr>
          <w:rFonts w:cs="Dax"/>
          <w:sz w:val="20"/>
          <w:szCs w:val="20"/>
          <w:lang w:val="en-US"/>
        </w:rPr>
      </w:pPr>
      <w:r w:rsidRPr="00E626B8">
        <w:rPr>
          <w:rFonts w:cs="Dax"/>
          <w:b/>
          <w:bCs/>
          <w:sz w:val="20"/>
          <w:szCs w:val="20"/>
          <w:lang w:val="en-US"/>
        </w:rPr>
        <w:t xml:space="preserve">Combat Gear </w:t>
      </w:r>
      <w:r w:rsidRPr="00E626B8">
        <w:rPr>
          <w:rFonts w:cs="Dax"/>
          <w:i/>
          <w:iCs/>
          <w:sz w:val="20"/>
          <w:szCs w:val="20"/>
          <w:lang w:val="en-US"/>
        </w:rPr>
        <w:t>potion of cure moderate wounds</w:t>
      </w:r>
      <w:r w:rsidRPr="00E626B8">
        <w:rPr>
          <w:rFonts w:cs="Dax"/>
          <w:sz w:val="20"/>
          <w:szCs w:val="20"/>
          <w:lang w:val="en-US"/>
        </w:rPr>
        <w:t xml:space="preserve">; </w:t>
      </w:r>
      <w:r w:rsidRPr="00E626B8">
        <w:rPr>
          <w:rFonts w:cs="Dax"/>
          <w:b/>
          <w:bCs/>
          <w:sz w:val="20"/>
          <w:szCs w:val="20"/>
          <w:lang w:val="en-US"/>
        </w:rPr>
        <w:t xml:space="preserve">Other Gear </w:t>
      </w:r>
      <w:r w:rsidRPr="00E626B8">
        <w:rPr>
          <w:rFonts w:cs="Dax"/>
          <w:i/>
          <w:iCs/>
          <w:sz w:val="20"/>
          <w:szCs w:val="20"/>
          <w:lang w:val="en-US"/>
        </w:rPr>
        <w:t xml:space="preserve">boots of </w:t>
      </w:r>
      <w:proofErr w:type="spellStart"/>
      <w:r w:rsidRPr="00E626B8">
        <w:rPr>
          <w:rFonts w:cs="Dax"/>
          <w:i/>
          <w:iCs/>
          <w:sz w:val="20"/>
          <w:szCs w:val="20"/>
          <w:lang w:val="en-US"/>
        </w:rPr>
        <w:t>elvenkind</w:t>
      </w:r>
      <w:proofErr w:type="spellEnd"/>
      <w:r w:rsidRPr="00E626B8">
        <w:rPr>
          <w:rFonts w:cs="Dax"/>
          <w:sz w:val="20"/>
          <w:szCs w:val="20"/>
          <w:lang w:val="en-US"/>
        </w:rPr>
        <w:t>, club, javelins (3)</w:t>
      </w:r>
    </w:p>
    <w:sectPr w:rsidR="00E626B8" w:rsidRPr="00E6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B8"/>
    <w:rsid w:val="0068508A"/>
    <w:rsid w:val="006B67BB"/>
    <w:rsid w:val="00C921F1"/>
    <w:rsid w:val="00E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BB2DF-C148-4803-B8C1-FAB5E45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-block-title">
    <w:name w:val="stat-block-title"/>
    <w:basedOn w:val="Normal"/>
    <w:rsid w:val="00E6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at-block-cr">
    <w:name w:val="stat-block-cr"/>
    <w:basedOn w:val="DefaultParagraphFont"/>
    <w:rsid w:val="00E626B8"/>
  </w:style>
  <w:style w:type="paragraph" w:customStyle="1" w:styleId="stat-block-xp">
    <w:name w:val="stat-block-xp"/>
    <w:basedOn w:val="Normal"/>
    <w:rsid w:val="00E6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at-block-1">
    <w:name w:val="stat-block-1"/>
    <w:basedOn w:val="Normal"/>
    <w:rsid w:val="00E6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E626B8"/>
  </w:style>
  <w:style w:type="character" w:styleId="Hyperlink">
    <w:name w:val="Hyperlink"/>
    <w:basedOn w:val="DefaultParagraphFont"/>
    <w:uiPriority w:val="99"/>
    <w:semiHidden/>
    <w:unhideWhenUsed/>
    <w:rsid w:val="00E626B8"/>
    <w:rPr>
      <w:color w:val="0000FF"/>
      <w:u w:val="single"/>
    </w:rPr>
  </w:style>
  <w:style w:type="paragraph" w:customStyle="1" w:styleId="stat-block-breaker">
    <w:name w:val="stat-block-breaker"/>
    <w:basedOn w:val="Normal"/>
    <w:rsid w:val="00E6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E626B8"/>
    <w:pPr>
      <w:autoSpaceDE w:val="0"/>
      <w:autoSpaceDN w:val="0"/>
      <w:adjustRightInd w:val="0"/>
      <w:spacing w:after="0" w:line="240" w:lineRule="auto"/>
    </w:pPr>
    <w:rPr>
      <w:rFonts w:ascii="Dax" w:hAnsi="Dax" w:cs="Dax"/>
      <w:color w:val="000000"/>
      <w:sz w:val="24"/>
      <w:szCs w:val="24"/>
    </w:rPr>
  </w:style>
  <w:style w:type="paragraph" w:customStyle="1" w:styleId="Pa153">
    <w:name w:val="Pa15+3"/>
    <w:basedOn w:val="Default"/>
    <w:next w:val="Default"/>
    <w:uiPriority w:val="99"/>
    <w:rsid w:val="00E626B8"/>
    <w:pPr>
      <w:spacing w:line="161" w:lineRule="atLeast"/>
    </w:pPr>
    <w:rPr>
      <w:rFonts w:cstheme="minorBidi"/>
      <w:color w:val="auto"/>
    </w:rPr>
  </w:style>
  <w:style w:type="paragraph" w:customStyle="1" w:styleId="Pa164">
    <w:name w:val="Pa16+4"/>
    <w:basedOn w:val="Default"/>
    <w:next w:val="Default"/>
    <w:uiPriority w:val="99"/>
    <w:rsid w:val="00E626B8"/>
    <w:pPr>
      <w:spacing w:line="181" w:lineRule="atLeast"/>
    </w:pPr>
    <w:rPr>
      <w:rFonts w:cstheme="minorBidi"/>
      <w:color w:val="auto"/>
    </w:rPr>
  </w:style>
  <w:style w:type="paragraph" w:customStyle="1" w:styleId="Pa175">
    <w:name w:val="Pa17+5"/>
    <w:basedOn w:val="Default"/>
    <w:next w:val="Default"/>
    <w:uiPriority w:val="99"/>
    <w:rsid w:val="00E626B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E626B8"/>
    <w:pPr>
      <w:spacing w:line="131" w:lineRule="atLeast"/>
    </w:pPr>
    <w:rPr>
      <w:rFonts w:cstheme="minorBidi"/>
      <w:color w:val="auto"/>
    </w:rPr>
  </w:style>
  <w:style w:type="paragraph" w:customStyle="1" w:styleId="Pa203">
    <w:name w:val="Pa20+3"/>
    <w:basedOn w:val="Default"/>
    <w:next w:val="Default"/>
    <w:uiPriority w:val="99"/>
    <w:rsid w:val="00E626B8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zo.com/pathfinderRPG/prd/skills/stealt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izo.com/pathfinderRPG/prd/fea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izo.com/pathfinderRPG/prd/skills/percep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izo.com/pathfinderRPG/prd/monsters/creatureType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izo.com/pathfinderRPG/prd/monsters/creatureTypes.html" TargetMode="External"/><Relationship Id="rId9" Type="http://schemas.openxmlformats.org/officeDocument/2006/relationships/hyperlink" Target="http://paizo.com/pathfinderRPG/prd/skills/stealth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726197BE</Template>
  <TotalTime>71</TotalTime>
  <Pages>2</Pages>
  <Words>436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Bolleman</dc:creator>
  <cp:keywords/>
  <dc:description/>
  <cp:lastModifiedBy>Tineke Bolleman</cp:lastModifiedBy>
  <cp:revision>2</cp:revision>
  <dcterms:created xsi:type="dcterms:W3CDTF">2015-06-16T13:43:00Z</dcterms:created>
  <dcterms:modified xsi:type="dcterms:W3CDTF">2015-06-16T14:54:00Z</dcterms:modified>
</cp:coreProperties>
</file>